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7A94" w14:textId="72D2660D" w:rsidR="00A36D16" w:rsidRPr="00795646" w:rsidRDefault="009C6EDC" w:rsidP="00FB1D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>Пион</w:t>
      </w:r>
      <w:r w:rsidR="00FB1D74">
        <w:rPr>
          <w:rFonts w:ascii="Times New Roman" w:hAnsi="Times New Roman" w:cs="Times New Roman"/>
          <w:sz w:val="24"/>
          <w:szCs w:val="24"/>
        </w:rPr>
        <w:t>: выход из зимовки</w:t>
      </w:r>
    </w:p>
    <w:p w14:paraId="7ACD1FF4" w14:textId="27AE3F2F" w:rsidR="009C6EDC" w:rsidRPr="00795646" w:rsidRDefault="009C6EDC" w:rsidP="007956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>Пионы</w:t>
      </w:r>
      <w:r w:rsidR="00FB1D74">
        <w:rPr>
          <w:rFonts w:ascii="Times New Roman" w:hAnsi="Times New Roman" w:cs="Times New Roman"/>
          <w:sz w:val="24"/>
          <w:szCs w:val="24"/>
        </w:rPr>
        <w:t xml:space="preserve"> – одни </w:t>
      </w:r>
      <w:r w:rsidRPr="00795646">
        <w:rPr>
          <w:rFonts w:ascii="Times New Roman" w:hAnsi="Times New Roman" w:cs="Times New Roman"/>
          <w:sz w:val="24"/>
          <w:szCs w:val="24"/>
        </w:rPr>
        <w:t>самых излюбленных многолетних цветов, произрастающих на дачных участках. Их разнообразные расцветки и формы бутонов привлекают внимание не только своей красотой, но и запахом. Так садоводы-любители высаживают разнообразные сорта и виды пионов</w:t>
      </w:r>
      <w:r w:rsidR="00FB1D74">
        <w:rPr>
          <w:rFonts w:ascii="Times New Roman" w:hAnsi="Times New Roman" w:cs="Times New Roman"/>
          <w:sz w:val="24"/>
          <w:szCs w:val="24"/>
        </w:rPr>
        <w:t xml:space="preserve"> </w:t>
      </w:r>
      <w:r w:rsidRPr="00795646">
        <w:rPr>
          <w:rFonts w:ascii="Times New Roman" w:hAnsi="Times New Roman" w:cs="Times New Roman"/>
          <w:sz w:val="24"/>
          <w:szCs w:val="24"/>
        </w:rPr>
        <w:t xml:space="preserve">для придания необычного вида. Большинство с трепетом относятся к своим посадкам и стараются сохранить красоту на долгие годы. </w:t>
      </w:r>
      <w:r w:rsidR="0081501C" w:rsidRPr="00795646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FB1D74">
        <w:rPr>
          <w:rFonts w:ascii="Times New Roman" w:hAnsi="Times New Roman" w:cs="Times New Roman"/>
          <w:sz w:val="24"/>
          <w:szCs w:val="24"/>
        </w:rPr>
        <w:t xml:space="preserve">специалисты отдела защиты Красноярского </w:t>
      </w:r>
      <w:proofErr w:type="spellStart"/>
      <w:r w:rsidR="00FB1D74">
        <w:rPr>
          <w:rFonts w:ascii="Times New Roman" w:hAnsi="Times New Roman" w:cs="Times New Roman"/>
          <w:sz w:val="24"/>
          <w:szCs w:val="24"/>
        </w:rPr>
        <w:t>Россельхозцентра</w:t>
      </w:r>
      <w:proofErr w:type="spellEnd"/>
      <w:r w:rsidR="00FB1D74">
        <w:rPr>
          <w:rFonts w:ascii="Times New Roman" w:hAnsi="Times New Roman" w:cs="Times New Roman"/>
          <w:sz w:val="24"/>
          <w:szCs w:val="24"/>
        </w:rPr>
        <w:t xml:space="preserve"> подготовили несколько</w:t>
      </w:r>
      <w:r w:rsidR="0081501C" w:rsidRPr="00795646">
        <w:rPr>
          <w:rFonts w:ascii="Times New Roman" w:hAnsi="Times New Roman" w:cs="Times New Roman"/>
          <w:sz w:val="24"/>
          <w:szCs w:val="24"/>
        </w:rPr>
        <w:t xml:space="preserve"> советов для весеннего ухода за пионами. В Красноярском крае май</w:t>
      </w:r>
      <w:r w:rsidR="00FB1D74">
        <w:rPr>
          <w:rFonts w:ascii="Times New Roman" w:hAnsi="Times New Roman" w:cs="Times New Roman"/>
          <w:sz w:val="24"/>
          <w:szCs w:val="24"/>
        </w:rPr>
        <w:t xml:space="preserve"> – </w:t>
      </w:r>
      <w:r w:rsidR="0081501C" w:rsidRPr="00795646">
        <w:rPr>
          <w:rFonts w:ascii="Times New Roman" w:hAnsi="Times New Roman" w:cs="Times New Roman"/>
          <w:sz w:val="24"/>
          <w:szCs w:val="24"/>
        </w:rPr>
        <w:t xml:space="preserve">время поездок на дачные участки, когда весь снег растаял и начинаются </w:t>
      </w:r>
      <w:r w:rsidR="000942FE">
        <w:rPr>
          <w:rFonts w:ascii="Times New Roman" w:hAnsi="Times New Roman" w:cs="Times New Roman"/>
          <w:sz w:val="24"/>
          <w:szCs w:val="24"/>
        </w:rPr>
        <w:t>подготовительные</w:t>
      </w:r>
      <w:r w:rsidR="0081501C" w:rsidRPr="00795646">
        <w:rPr>
          <w:rFonts w:ascii="Times New Roman" w:hAnsi="Times New Roman" w:cs="Times New Roman"/>
          <w:sz w:val="24"/>
          <w:szCs w:val="24"/>
        </w:rPr>
        <w:t xml:space="preserve"> работы </w:t>
      </w:r>
      <w:r w:rsidR="000942FE">
        <w:rPr>
          <w:rFonts w:ascii="Times New Roman" w:hAnsi="Times New Roman" w:cs="Times New Roman"/>
          <w:sz w:val="24"/>
          <w:szCs w:val="24"/>
        </w:rPr>
        <w:t>к летнему сезону</w:t>
      </w:r>
      <w:r w:rsidR="0081501C" w:rsidRPr="00795646">
        <w:rPr>
          <w:rFonts w:ascii="Times New Roman" w:hAnsi="Times New Roman" w:cs="Times New Roman"/>
          <w:sz w:val="24"/>
          <w:szCs w:val="24"/>
        </w:rPr>
        <w:t xml:space="preserve">. При уходе за пионами начинать работы </w:t>
      </w:r>
      <w:r w:rsidR="001C34BC" w:rsidRPr="00795646">
        <w:rPr>
          <w:rFonts w:ascii="Times New Roman" w:hAnsi="Times New Roman" w:cs="Times New Roman"/>
          <w:sz w:val="24"/>
          <w:szCs w:val="24"/>
        </w:rPr>
        <w:t>можно,</w:t>
      </w:r>
      <w:r w:rsidR="0081501C" w:rsidRPr="00795646">
        <w:rPr>
          <w:rFonts w:ascii="Times New Roman" w:hAnsi="Times New Roman" w:cs="Times New Roman"/>
          <w:sz w:val="24"/>
          <w:szCs w:val="24"/>
        </w:rPr>
        <w:t xml:space="preserve"> когда верхний слой почвы растаял, либо же дождаться появления побегов. Во втором случае необходимо быть очень аккуратными, чтобы не повредить </w:t>
      </w:r>
      <w:r w:rsidR="001C34BC" w:rsidRPr="00795646">
        <w:rPr>
          <w:rFonts w:ascii="Times New Roman" w:hAnsi="Times New Roman" w:cs="Times New Roman"/>
          <w:sz w:val="24"/>
          <w:szCs w:val="24"/>
        </w:rPr>
        <w:t>молодые ростки.</w:t>
      </w:r>
    </w:p>
    <w:p w14:paraId="19C00E5E" w14:textId="2298D833" w:rsidR="0081501C" w:rsidRPr="00795646" w:rsidRDefault="0081501C" w:rsidP="007956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>-</w:t>
      </w:r>
      <w:r w:rsidR="00892ED3">
        <w:rPr>
          <w:rFonts w:ascii="Times New Roman" w:hAnsi="Times New Roman" w:cs="Times New Roman"/>
          <w:sz w:val="24"/>
          <w:szCs w:val="24"/>
        </w:rPr>
        <w:t xml:space="preserve"> </w:t>
      </w:r>
      <w:r w:rsidR="001C34BC" w:rsidRPr="00795646">
        <w:rPr>
          <w:rFonts w:ascii="Times New Roman" w:hAnsi="Times New Roman" w:cs="Times New Roman"/>
          <w:sz w:val="24"/>
          <w:szCs w:val="24"/>
        </w:rPr>
        <w:t>При холодной весне, молодые почки могут долго не пробиваться через землю, не стоит пугаться и пытаться их откапать</w:t>
      </w:r>
      <w:r w:rsidR="00FB1D74">
        <w:rPr>
          <w:rFonts w:ascii="Times New Roman" w:hAnsi="Times New Roman" w:cs="Times New Roman"/>
          <w:sz w:val="24"/>
          <w:szCs w:val="24"/>
        </w:rPr>
        <w:t xml:space="preserve"> – есть</w:t>
      </w:r>
      <w:r w:rsidR="001C34BC" w:rsidRPr="00795646">
        <w:rPr>
          <w:rFonts w:ascii="Times New Roman" w:hAnsi="Times New Roman" w:cs="Times New Roman"/>
          <w:sz w:val="24"/>
          <w:szCs w:val="24"/>
        </w:rPr>
        <w:t xml:space="preserve"> большой шанс травмировать их. Пионы, которые оказались подмёрзшие или с поздним сроком цветения, могут «просыпаться» вплоть до середины июня. Если все же ростков так и не появилось, можно выкопать растение для выявления причины</w:t>
      </w:r>
      <w:r w:rsidR="00EA53CC" w:rsidRPr="00795646">
        <w:rPr>
          <w:rFonts w:ascii="Times New Roman" w:hAnsi="Times New Roman" w:cs="Times New Roman"/>
          <w:sz w:val="24"/>
          <w:szCs w:val="24"/>
        </w:rPr>
        <w:t xml:space="preserve"> и </w:t>
      </w:r>
      <w:r w:rsidR="00FB1D74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EA53CC" w:rsidRPr="00795646">
        <w:rPr>
          <w:rFonts w:ascii="Times New Roman" w:hAnsi="Times New Roman" w:cs="Times New Roman"/>
          <w:sz w:val="24"/>
          <w:szCs w:val="24"/>
        </w:rPr>
        <w:t xml:space="preserve">возможное </w:t>
      </w:r>
      <w:proofErr w:type="spellStart"/>
      <w:r w:rsidR="000942FE" w:rsidRPr="000942FE">
        <w:rPr>
          <w:rFonts w:ascii="Times New Roman" w:hAnsi="Times New Roman" w:cs="Times New Roman"/>
          <w:sz w:val="24"/>
          <w:szCs w:val="24"/>
        </w:rPr>
        <w:t>реанимирование</w:t>
      </w:r>
      <w:proofErr w:type="spellEnd"/>
      <w:r w:rsidR="000942FE" w:rsidRPr="000942FE">
        <w:rPr>
          <w:rFonts w:ascii="Times New Roman" w:hAnsi="Times New Roman" w:cs="Times New Roman"/>
          <w:sz w:val="24"/>
          <w:szCs w:val="24"/>
        </w:rPr>
        <w:t xml:space="preserve"> </w:t>
      </w:r>
      <w:r w:rsidR="00EA53CC" w:rsidRPr="00795646">
        <w:rPr>
          <w:rFonts w:ascii="Times New Roman" w:hAnsi="Times New Roman" w:cs="Times New Roman"/>
          <w:sz w:val="24"/>
          <w:szCs w:val="24"/>
        </w:rPr>
        <w:t>растения</w:t>
      </w:r>
      <w:r w:rsidR="00FB1D74">
        <w:rPr>
          <w:rFonts w:ascii="Times New Roman" w:hAnsi="Times New Roman" w:cs="Times New Roman"/>
          <w:sz w:val="24"/>
          <w:szCs w:val="24"/>
        </w:rPr>
        <w:t>.</w:t>
      </w:r>
    </w:p>
    <w:p w14:paraId="072027E9" w14:textId="03C99FA0" w:rsidR="00EA53CC" w:rsidRPr="00795646" w:rsidRDefault="00EA53CC" w:rsidP="007956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>-</w:t>
      </w:r>
      <w:r w:rsidR="00593A4E">
        <w:rPr>
          <w:rFonts w:ascii="Times New Roman" w:hAnsi="Times New Roman" w:cs="Times New Roman"/>
          <w:sz w:val="24"/>
          <w:szCs w:val="24"/>
        </w:rPr>
        <w:t xml:space="preserve"> </w:t>
      </w:r>
      <w:r w:rsidR="00FB1D74">
        <w:rPr>
          <w:rFonts w:ascii="Times New Roman" w:hAnsi="Times New Roman" w:cs="Times New Roman"/>
          <w:sz w:val="24"/>
          <w:szCs w:val="24"/>
        </w:rPr>
        <w:t>П</w:t>
      </w:r>
      <w:r w:rsidR="000942FE">
        <w:rPr>
          <w:rFonts w:ascii="Times New Roman" w:hAnsi="Times New Roman" w:cs="Times New Roman"/>
          <w:sz w:val="24"/>
          <w:szCs w:val="24"/>
        </w:rPr>
        <w:t>ри осеннем</w:t>
      </w:r>
      <w:r w:rsidRPr="00795646">
        <w:rPr>
          <w:rFonts w:ascii="Times New Roman" w:hAnsi="Times New Roman" w:cs="Times New Roman"/>
          <w:sz w:val="24"/>
          <w:szCs w:val="24"/>
        </w:rPr>
        <w:t xml:space="preserve"> мульчировани</w:t>
      </w:r>
      <w:r w:rsidR="000942FE">
        <w:rPr>
          <w:rFonts w:ascii="Times New Roman" w:hAnsi="Times New Roman" w:cs="Times New Roman"/>
          <w:sz w:val="24"/>
          <w:szCs w:val="24"/>
        </w:rPr>
        <w:t>и</w:t>
      </w:r>
      <w:r w:rsidRPr="00795646">
        <w:rPr>
          <w:rFonts w:ascii="Times New Roman" w:hAnsi="Times New Roman" w:cs="Times New Roman"/>
          <w:sz w:val="24"/>
          <w:szCs w:val="24"/>
        </w:rPr>
        <w:t xml:space="preserve"> торфом, перегноем, сухими листьями, лапником, </w:t>
      </w:r>
      <w:r w:rsidR="000942FE">
        <w:rPr>
          <w:rFonts w:ascii="Times New Roman" w:hAnsi="Times New Roman" w:cs="Times New Roman"/>
          <w:sz w:val="24"/>
          <w:szCs w:val="24"/>
        </w:rPr>
        <w:t>весной</w:t>
      </w:r>
      <w:r w:rsidRPr="00795646">
        <w:rPr>
          <w:rFonts w:ascii="Times New Roman" w:hAnsi="Times New Roman" w:cs="Times New Roman"/>
          <w:sz w:val="24"/>
          <w:szCs w:val="24"/>
        </w:rPr>
        <w:t xml:space="preserve"> их необходимо убрать</w:t>
      </w:r>
      <w:r w:rsidR="000942FE">
        <w:rPr>
          <w:rFonts w:ascii="Times New Roman" w:hAnsi="Times New Roman" w:cs="Times New Roman"/>
          <w:sz w:val="24"/>
          <w:szCs w:val="24"/>
        </w:rPr>
        <w:t>.</w:t>
      </w:r>
      <w:r w:rsidRPr="00795646">
        <w:rPr>
          <w:rFonts w:ascii="Times New Roman" w:hAnsi="Times New Roman" w:cs="Times New Roman"/>
          <w:sz w:val="24"/>
          <w:szCs w:val="24"/>
        </w:rPr>
        <w:t xml:space="preserve"> </w:t>
      </w:r>
      <w:r w:rsidR="000942FE">
        <w:rPr>
          <w:rFonts w:ascii="Times New Roman" w:hAnsi="Times New Roman" w:cs="Times New Roman"/>
          <w:sz w:val="24"/>
          <w:szCs w:val="24"/>
        </w:rPr>
        <w:t>Его</w:t>
      </w:r>
      <w:r w:rsidR="00795646">
        <w:rPr>
          <w:rFonts w:ascii="Times New Roman" w:hAnsi="Times New Roman" w:cs="Times New Roman"/>
          <w:sz w:val="24"/>
          <w:szCs w:val="24"/>
        </w:rPr>
        <w:t xml:space="preserve"> обычно проводя</w:t>
      </w:r>
      <w:r w:rsidR="000942FE">
        <w:rPr>
          <w:rFonts w:ascii="Times New Roman" w:hAnsi="Times New Roman" w:cs="Times New Roman"/>
          <w:sz w:val="24"/>
          <w:szCs w:val="24"/>
        </w:rPr>
        <w:t>т</w:t>
      </w:r>
      <w:r w:rsidR="00795646">
        <w:rPr>
          <w:rFonts w:ascii="Times New Roman" w:hAnsi="Times New Roman" w:cs="Times New Roman"/>
          <w:sz w:val="24"/>
          <w:szCs w:val="24"/>
        </w:rPr>
        <w:t xml:space="preserve"> для </w:t>
      </w:r>
      <w:r w:rsidR="000942FE">
        <w:rPr>
          <w:rFonts w:ascii="Times New Roman" w:hAnsi="Times New Roman" w:cs="Times New Roman"/>
          <w:sz w:val="24"/>
          <w:szCs w:val="24"/>
        </w:rPr>
        <w:t xml:space="preserve">предотвращения </w:t>
      </w:r>
      <w:proofErr w:type="spellStart"/>
      <w:r w:rsidR="007D4B2C">
        <w:rPr>
          <w:rFonts w:ascii="Times New Roman" w:hAnsi="Times New Roman" w:cs="Times New Roman"/>
          <w:sz w:val="24"/>
          <w:szCs w:val="24"/>
        </w:rPr>
        <w:t>перемерзания</w:t>
      </w:r>
      <w:proofErr w:type="spellEnd"/>
      <w:r w:rsidR="000942FE">
        <w:rPr>
          <w:rFonts w:ascii="Times New Roman" w:hAnsi="Times New Roman" w:cs="Times New Roman"/>
          <w:sz w:val="24"/>
          <w:szCs w:val="24"/>
        </w:rPr>
        <w:t xml:space="preserve"> </w:t>
      </w:r>
      <w:r w:rsidR="00795646">
        <w:rPr>
          <w:rFonts w:ascii="Times New Roman" w:hAnsi="Times New Roman" w:cs="Times New Roman"/>
          <w:sz w:val="24"/>
          <w:szCs w:val="24"/>
        </w:rPr>
        <w:t>образовавши</w:t>
      </w:r>
      <w:r w:rsidR="007D4B2C">
        <w:rPr>
          <w:rFonts w:ascii="Times New Roman" w:hAnsi="Times New Roman" w:cs="Times New Roman"/>
          <w:sz w:val="24"/>
          <w:szCs w:val="24"/>
        </w:rPr>
        <w:t>хся</w:t>
      </w:r>
      <w:r w:rsidR="00795646">
        <w:rPr>
          <w:rFonts w:ascii="Times New Roman" w:hAnsi="Times New Roman" w:cs="Times New Roman"/>
          <w:sz w:val="24"/>
          <w:szCs w:val="24"/>
        </w:rPr>
        <w:t xml:space="preserve"> </w:t>
      </w:r>
      <w:r w:rsidR="00AA2A66">
        <w:rPr>
          <w:rFonts w:ascii="Times New Roman" w:hAnsi="Times New Roman" w:cs="Times New Roman"/>
          <w:sz w:val="24"/>
          <w:szCs w:val="24"/>
        </w:rPr>
        <w:t xml:space="preserve">молодых </w:t>
      </w:r>
      <w:r w:rsidR="00795646">
        <w:rPr>
          <w:rFonts w:ascii="Times New Roman" w:hAnsi="Times New Roman" w:cs="Times New Roman"/>
          <w:sz w:val="24"/>
          <w:szCs w:val="24"/>
        </w:rPr>
        <w:t>поч</w:t>
      </w:r>
      <w:r w:rsidR="007D4B2C">
        <w:rPr>
          <w:rFonts w:ascii="Times New Roman" w:hAnsi="Times New Roman" w:cs="Times New Roman"/>
          <w:sz w:val="24"/>
          <w:szCs w:val="24"/>
        </w:rPr>
        <w:t>ек</w:t>
      </w:r>
      <w:r w:rsidR="00795646">
        <w:rPr>
          <w:rFonts w:ascii="Times New Roman" w:hAnsi="Times New Roman" w:cs="Times New Roman"/>
          <w:sz w:val="24"/>
          <w:szCs w:val="24"/>
        </w:rPr>
        <w:t>.</w:t>
      </w:r>
    </w:p>
    <w:p w14:paraId="34ED5C9E" w14:textId="3AAED6A4" w:rsidR="00EA53CC" w:rsidRPr="00795646" w:rsidRDefault="00EA53CC" w:rsidP="007956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>- Засохшие стебли отрезают по уровень с землей для придания более эстетичного вида.</w:t>
      </w:r>
    </w:p>
    <w:p w14:paraId="20215709" w14:textId="2680A666" w:rsidR="00762D77" w:rsidRPr="00795646" w:rsidRDefault="00EA53CC" w:rsidP="007956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 xml:space="preserve">- </w:t>
      </w:r>
      <w:r w:rsidR="00680D45" w:rsidRPr="00795646">
        <w:rPr>
          <w:rFonts w:ascii="Times New Roman" w:hAnsi="Times New Roman" w:cs="Times New Roman"/>
          <w:sz w:val="24"/>
          <w:szCs w:val="24"/>
        </w:rPr>
        <w:t>Если работы проводятся до появления ростков</w:t>
      </w:r>
      <w:r w:rsidR="00FB1D74">
        <w:rPr>
          <w:rFonts w:ascii="Times New Roman" w:hAnsi="Times New Roman" w:cs="Times New Roman"/>
          <w:sz w:val="24"/>
          <w:szCs w:val="24"/>
        </w:rPr>
        <w:t xml:space="preserve">, </w:t>
      </w:r>
      <w:r w:rsidR="00680D45" w:rsidRPr="00795646">
        <w:rPr>
          <w:rFonts w:ascii="Times New Roman" w:hAnsi="Times New Roman" w:cs="Times New Roman"/>
          <w:sz w:val="24"/>
          <w:szCs w:val="24"/>
        </w:rPr>
        <w:t xml:space="preserve">необходимо аккуратно прорыхлить почву по всей площади куста, чтобы корни смогли получать воздух и воду. Когда </w:t>
      </w:r>
      <w:r w:rsidRPr="00795646">
        <w:rPr>
          <w:rFonts w:ascii="Times New Roman" w:hAnsi="Times New Roman" w:cs="Times New Roman"/>
          <w:sz w:val="24"/>
          <w:szCs w:val="24"/>
        </w:rPr>
        <w:t>появ</w:t>
      </w:r>
      <w:r w:rsidR="00680D45" w:rsidRPr="00795646">
        <w:rPr>
          <w:rFonts w:ascii="Times New Roman" w:hAnsi="Times New Roman" w:cs="Times New Roman"/>
          <w:sz w:val="24"/>
          <w:szCs w:val="24"/>
        </w:rPr>
        <w:t>ились</w:t>
      </w:r>
      <w:r w:rsidRPr="00795646">
        <w:rPr>
          <w:rFonts w:ascii="Times New Roman" w:hAnsi="Times New Roman" w:cs="Times New Roman"/>
          <w:sz w:val="24"/>
          <w:szCs w:val="24"/>
        </w:rPr>
        <w:t xml:space="preserve"> ростк</w:t>
      </w:r>
      <w:r w:rsidR="00680D45" w:rsidRPr="00795646">
        <w:rPr>
          <w:rFonts w:ascii="Times New Roman" w:hAnsi="Times New Roman" w:cs="Times New Roman"/>
          <w:sz w:val="24"/>
          <w:szCs w:val="24"/>
        </w:rPr>
        <w:t>и</w:t>
      </w:r>
      <w:r w:rsidRPr="00795646">
        <w:rPr>
          <w:rFonts w:ascii="Times New Roman" w:hAnsi="Times New Roman" w:cs="Times New Roman"/>
          <w:sz w:val="24"/>
          <w:szCs w:val="24"/>
        </w:rPr>
        <w:t xml:space="preserve"> необходимо хорошо прорыхлить</w:t>
      </w:r>
      <w:r w:rsidR="00680D45" w:rsidRPr="00795646">
        <w:rPr>
          <w:rFonts w:ascii="Times New Roman" w:hAnsi="Times New Roman" w:cs="Times New Roman"/>
          <w:sz w:val="24"/>
          <w:szCs w:val="24"/>
        </w:rPr>
        <w:t xml:space="preserve"> почву только вокруг растения не задев побеги.</w:t>
      </w:r>
      <w:r w:rsidR="00762D77" w:rsidRPr="007956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F30B0" w14:textId="5CAAE368" w:rsidR="00795646" w:rsidRDefault="00A968B8" w:rsidP="00681A7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646">
        <w:rPr>
          <w:rFonts w:ascii="Times New Roman" w:hAnsi="Times New Roman" w:cs="Times New Roman"/>
          <w:sz w:val="24"/>
          <w:szCs w:val="24"/>
        </w:rPr>
        <w:t>-</w:t>
      </w:r>
      <w:r w:rsidR="00892E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95646">
        <w:rPr>
          <w:rFonts w:ascii="Times New Roman" w:hAnsi="Times New Roman" w:cs="Times New Roman"/>
          <w:sz w:val="24"/>
          <w:szCs w:val="24"/>
        </w:rPr>
        <w:t>Рекомендуе</w:t>
      </w:r>
      <w:r w:rsidR="00FB1D74">
        <w:rPr>
          <w:rFonts w:ascii="Times New Roman" w:hAnsi="Times New Roman" w:cs="Times New Roman"/>
          <w:sz w:val="24"/>
          <w:szCs w:val="24"/>
        </w:rPr>
        <w:t>м</w:t>
      </w:r>
      <w:r w:rsidRPr="00795646">
        <w:rPr>
          <w:rFonts w:ascii="Times New Roman" w:hAnsi="Times New Roman" w:cs="Times New Roman"/>
          <w:sz w:val="24"/>
          <w:szCs w:val="24"/>
        </w:rPr>
        <w:t xml:space="preserve"> проводить подкормки </w:t>
      </w:r>
      <w:r w:rsidR="00FB1D74">
        <w:rPr>
          <w:rFonts w:ascii="Times New Roman" w:hAnsi="Times New Roman" w:cs="Times New Roman"/>
          <w:sz w:val="24"/>
          <w:szCs w:val="24"/>
        </w:rPr>
        <w:t>г</w:t>
      </w:r>
      <w:r w:rsidRPr="00795646">
        <w:rPr>
          <w:rFonts w:ascii="Times New Roman" w:hAnsi="Times New Roman" w:cs="Times New Roman"/>
          <w:sz w:val="24"/>
          <w:szCs w:val="24"/>
        </w:rPr>
        <w:t>умат</w:t>
      </w:r>
      <w:r w:rsidR="00FB1D74">
        <w:rPr>
          <w:rFonts w:ascii="Times New Roman" w:hAnsi="Times New Roman" w:cs="Times New Roman"/>
          <w:sz w:val="24"/>
          <w:szCs w:val="24"/>
        </w:rPr>
        <w:t>ом (например, Гумат</w:t>
      </w:r>
      <w:r w:rsidRPr="00795646">
        <w:rPr>
          <w:rFonts w:ascii="Times New Roman" w:hAnsi="Times New Roman" w:cs="Times New Roman"/>
          <w:sz w:val="24"/>
          <w:szCs w:val="24"/>
        </w:rPr>
        <w:t xml:space="preserve"> +7В</w:t>
      </w:r>
      <w:r w:rsidR="00FB1D74">
        <w:rPr>
          <w:rFonts w:ascii="Times New Roman" w:hAnsi="Times New Roman" w:cs="Times New Roman"/>
          <w:sz w:val="24"/>
          <w:szCs w:val="24"/>
        </w:rPr>
        <w:t>)</w:t>
      </w:r>
      <w:r w:rsidRPr="00795646">
        <w:rPr>
          <w:rFonts w:ascii="Times New Roman" w:hAnsi="Times New Roman" w:cs="Times New Roman"/>
          <w:sz w:val="24"/>
          <w:szCs w:val="24"/>
        </w:rPr>
        <w:t xml:space="preserve"> при всходах и в </w:t>
      </w:r>
      <w:r w:rsidR="00762D77" w:rsidRPr="00795646">
        <w:rPr>
          <w:rFonts w:ascii="Times New Roman" w:hAnsi="Times New Roman" w:cs="Times New Roman"/>
          <w:sz w:val="24"/>
          <w:szCs w:val="24"/>
        </w:rPr>
        <w:t>течени</w:t>
      </w:r>
      <w:r w:rsidR="00FB1D74">
        <w:rPr>
          <w:rFonts w:ascii="Times New Roman" w:hAnsi="Times New Roman" w:cs="Times New Roman"/>
          <w:sz w:val="24"/>
          <w:szCs w:val="24"/>
        </w:rPr>
        <w:t>е</w:t>
      </w:r>
      <w:r w:rsidRPr="00795646">
        <w:rPr>
          <w:rFonts w:ascii="Times New Roman" w:hAnsi="Times New Roman" w:cs="Times New Roman"/>
          <w:sz w:val="24"/>
          <w:szCs w:val="24"/>
        </w:rPr>
        <w:t xml:space="preserve"> всей </w:t>
      </w:r>
      <w:r w:rsidR="00762D77" w:rsidRPr="00795646">
        <w:rPr>
          <w:rFonts w:ascii="Times New Roman" w:hAnsi="Times New Roman" w:cs="Times New Roman"/>
          <w:sz w:val="24"/>
          <w:szCs w:val="24"/>
        </w:rPr>
        <w:t>вегетации</w:t>
      </w:r>
      <w:r w:rsidRPr="00795646">
        <w:rPr>
          <w:rFonts w:ascii="Times New Roman" w:hAnsi="Times New Roman" w:cs="Times New Roman"/>
          <w:sz w:val="24"/>
          <w:szCs w:val="24"/>
        </w:rPr>
        <w:t xml:space="preserve"> 3-6 раз, </w:t>
      </w:r>
      <w:r w:rsidR="00762D77" w:rsidRPr="00795646">
        <w:rPr>
          <w:rFonts w:ascii="Times New Roman" w:hAnsi="Times New Roman" w:cs="Times New Roman"/>
          <w:sz w:val="24"/>
          <w:szCs w:val="24"/>
        </w:rPr>
        <w:t>при норме расхода препарата 100-200 мл на 5 литров воды. 5 литров готовой рабочей жидкости можно использовать для 1-2 кустов пионов.</w:t>
      </w:r>
      <w:r w:rsidR="00681A77">
        <w:rPr>
          <w:rFonts w:ascii="Times New Roman" w:hAnsi="Times New Roman" w:cs="Times New Roman"/>
          <w:sz w:val="24"/>
          <w:szCs w:val="24"/>
        </w:rPr>
        <w:t xml:space="preserve"> Или возможно опрыскивание по листу д</w:t>
      </w:r>
      <w:r w:rsidR="00795646" w:rsidRPr="00795646">
        <w:rPr>
          <w:rFonts w:ascii="Times New Roman" w:hAnsi="Times New Roman" w:cs="Times New Roman"/>
          <w:sz w:val="24"/>
          <w:szCs w:val="24"/>
        </w:rPr>
        <w:t>ля улучшения состояния рост</w:t>
      </w:r>
      <w:r w:rsidR="00795646">
        <w:rPr>
          <w:rFonts w:ascii="Times New Roman" w:hAnsi="Times New Roman" w:cs="Times New Roman"/>
          <w:sz w:val="24"/>
          <w:szCs w:val="24"/>
        </w:rPr>
        <w:t>к</w:t>
      </w:r>
      <w:r w:rsidR="00795646" w:rsidRPr="00795646">
        <w:rPr>
          <w:rFonts w:ascii="Times New Roman" w:hAnsi="Times New Roman" w:cs="Times New Roman"/>
          <w:sz w:val="24"/>
          <w:szCs w:val="24"/>
        </w:rPr>
        <w:t>о</w:t>
      </w:r>
      <w:r w:rsidR="00795646">
        <w:rPr>
          <w:rFonts w:ascii="Times New Roman" w:hAnsi="Times New Roman" w:cs="Times New Roman"/>
          <w:sz w:val="24"/>
          <w:szCs w:val="24"/>
        </w:rPr>
        <w:t>в</w:t>
      </w:r>
      <w:r w:rsidR="00795646" w:rsidRPr="00795646">
        <w:rPr>
          <w:rFonts w:ascii="Times New Roman" w:hAnsi="Times New Roman" w:cs="Times New Roman"/>
          <w:sz w:val="24"/>
          <w:szCs w:val="24"/>
        </w:rPr>
        <w:t xml:space="preserve"> и</w:t>
      </w:r>
      <w:r w:rsidR="00681A77">
        <w:rPr>
          <w:rFonts w:ascii="Times New Roman" w:hAnsi="Times New Roman" w:cs="Times New Roman"/>
          <w:sz w:val="24"/>
          <w:szCs w:val="24"/>
        </w:rPr>
        <w:t xml:space="preserve"> предотвращения</w:t>
      </w:r>
      <w:r w:rsidR="00795646" w:rsidRPr="00795646">
        <w:rPr>
          <w:rFonts w:ascii="Times New Roman" w:hAnsi="Times New Roman" w:cs="Times New Roman"/>
          <w:sz w:val="24"/>
          <w:szCs w:val="24"/>
        </w:rPr>
        <w:t xml:space="preserve"> травм</w:t>
      </w:r>
      <w:r w:rsidR="00681A77">
        <w:rPr>
          <w:rFonts w:ascii="Times New Roman" w:hAnsi="Times New Roman" w:cs="Times New Roman"/>
          <w:sz w:val="24"/>
          <w:szCs w:val="24"/>
        </w:rPr>
        <w:t xml:space="preserve"> от</w:t>
      </w:r>
      <w:r w:rsidR="00795646" w:rsidRPr="00795646">
        <w:rPr>
          <w:rFonts w:ascii="Times New Roman" w:hAnsi="Times New Roman" w:cs="Times New Roman"/>
          <w:sz w:val="24"/>
          <w:szCs w:val="24"/>
        </w:rPr>
        <w:t xml:space="preserve"> заморозков</w:t>
      </w:r>
      <w:r w:rsidR="00681A77">
        <w:rPr>
          <w:rFonts w:ascii="Times New Roman" w:hAnsi="Times New Roman" w:cs="Times New Roman"/>
          <w:sz w:val="24"/>
          <w:szCs w:val="24"/>
        </w:rPr>
        <w:t xml:space="preserve"> препаратом</w:t>
      </w:r>
      <w:r w:rsidR="00795646" w:rsidRPr="00795646">
        <w:rPr>
          <w:rFonts w:ascii="Times New Roman" w:hAnsi="Times New Roman" w:cs="Times New Roman"/>
          <w:sz w:val="24"/>
          <w:szCs w:val="24"/>
        </w:rPr>
        <w:t xml:space="preserve"> Гумат +7В в дозировке 20-40 мл на 1 литр воды, с расходом рабочей жидкости 1-1.5 л на 10 квадратных метров</w:t>
      </w:r>
      <w:r w:rsidR="00795646">
        <w:rPr>
          <w:rFonts w:ascii="Times New Roman" w:hAnsi="Times New Roman" w:cs="Times New Roman"/>
          <w:sz w:val="24"/>
          <w:szCs w:val="24"/>
        </w:rPr>
        <w:t>, либо други</w:t>
      </w:r>
      <w:r w:rsidR="00FB1D74">
        <w:rPr>
          <w:rFonts w:ascii="Times New Roman" w:hAnsi="Times New Roman" w:cs="Times New Roman"/>
          <w:sz w:val="24"/>
          <w:szCs w:val="24"/>
        </w:rPr>
        <w:t>м</w:t>
      </w:r>
      <w:r w:rsidR="00795646">
        <w:rPr>
          <w:rFonts w:ascii="Times New Roman" w:hAnsi="Times New Roman" w:cs="Times New Roman"/>
          <w:sz w:val="24"/>
          <w:szCs w:val="24"/>
        </w:rPr>
        <w:t xml:space="preserve"> стимуляторо</w:t>
      </w:r>
      <w:r w:rsidR="00FB1D74">
        <w:rPr>
          <w:rFonts w:ascii="Times New Roman" w:hAnsi="Times New Roman" w:cs="Times New Roman"/>
          <w:sz w:val="24"/>
          <w:szCs w:val="24"/>
        </w:rPr>
        <w:t>м</w:t>
      </w:r>
      <w:r w:rsidR="00795646">
        <w:rPr>
          <w:rFonts w:ascii="Times New Roman" w:hAnsi="Times New Roman" w:cs="Times New Roman"/>
          <w:sz w:val="24"/>
          <w:szCs w:val="24"/>
        </w:rPr>
        <w:t xml:space="preserve"> роста.</w:t>
      </w:r>
    </w:p>
    <w:p w14:paraId="2153BC07" w14:textId="77777777" w:rsidR="009C6EDC" w:rsidRPr="00795646" w:rsidRDefault="009C6EDC" w:rsidP="0079564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C6EDC" w:rsidRPr="0079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49"/>
    <w:rsid w:val="000942FE"/>
    <w:rsid w:val="001C34BC"/>
    <w:rsid w:val="001F443B"/>
    <w:rsid w:val="001F7C3A"/>
    <w:rsid w:val="002933BB"/>
    <w:rsid w:val="004F3049"/>
    <w:rsid w:val="00593A4E"/>
    <w:rsid w:val="00680D45"/>
    <w:rsid w:val="00681A77"/>
    <w:rsid w:val="00762D77"/>
    <w:rsid w:val="00795646"/>
    <w:rsid w:val="007D4B2C"/>
    <w:rsid w:val="0081501C"/>
    <w:rsid w:val="00892ED3"/>
    <w:rsid w:val="009C6EDC"/>
    <w:rsid w:val="00A36D16"/>
    <w:rsid w:val="00A968B8"/>
    <w:rsid w:val="00AA2A66"/>
    <w:rsid w:val="00EA53CC"/>
    <w:rsid w:val="00F71F06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A0C7F"/>
  <w15:chartTrackingRefBased/>
  <w15:docId w15:val="{3E703CBC-1B18-44C5-BB0C-00FDF1F9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 Любовь Николаевна</dc:creator>
  <cp:keywords/>
  <dc:description/>
  <cp:lastModifiedBy>Малинникова Александра Алексеевна</cp:lastModifiedBy>
  <cp:revision>6</cp:revision>
  <dcterms:created xsi:type="dcterms:W3CDTF">2025-03-10T03:09:00Z</dcterms:created>
  <dcterms:modified xsi:type="dcterms:W3CDTF">2025-03-13T03:31:00Z</dcterms:modified>
</cp:coreProperties>
</file>