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3B200" w14:textId="6BF50775" w:rsidR="000C13EE" w:rsidRPr="001C1160" w:rsidRDefault="000C13EE" w:rsidP="000C13EE">
      <w:pPr>
        <w:pStyle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11BF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Выход из зимовки плодово-ягодных кустарников на дачных участках</w:t>
      </w:r>
    </w:p>
    <w:p w14:paraId="7724EC8D" w14:textId="3FACFF1C" w:rsidR="008A11BF" w:rsidRPr="00205E40" w:rsidRDefault="00EA5B1D" w:rsidP="00EA5B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Пришла весна, а с ней и дачный сезон. Выращивание плодово-ягодных кустарников на дачных участках не занимает </w:t>
      </w:r>
      <w:r w:rsidR="007F77E0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большого количества</w:t>
      </w:r>
      <w:r w:rsidR="008A11BF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времени, но имеет некоторые особенности</w:t>
      </w:r>
      <w:r w:rsidR="008A11BF" w:rsidRPr="009E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Как</w:t>
      </w:r>
      <w:r w:rsidR="009E3FB3" w:rsidRPr="009E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8A11BF" w:rsidRPr="009E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 </w:t>
      </w:r>
      <w:r w:rsidR="009E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приусадебный участок</w:t>
      </w:r>
      <w:r w:rsidR="008A11BF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обходится без кустов малины и смородины? Это же кладезь витаминов</w:t>
      </w:r>
      <w:r w:rsidR="00522B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группы В, </w:t>
      </w:r>
      <w:r w:rsidR="00522BDA" w:rsidRPr="00004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004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А, Е, К!</w:t>
      </w:r>
      <w:r w:rsidR="008A11BF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чем же заключается весенний уход за этими культурами</w:t>
      </w:r>
      <w:r w:rsidR="00BB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5364B659" w14:textId="55CB88D6" w:rsidR="000C13EE" w:rsidRPr="00205E40" w:rsidRDefault="00EA5B1D" w:rsidP="00EA5B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 растение пробуждается и идет в </w:t>
      </w:r>
      <w:r w:rsidR="000C13EE" w:rsidRPr="00205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рост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ему требуется влага</w:t>
      </w:r>
      <w:r w:rsidR="00004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сли в земле </w:t>
      </w:r>
      <w:r w:rsidR="00004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ее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недостаток, то растения не смогут получ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 питательные вещества. Поэтому в случае ранней и сухой весны 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кусты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следует поли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вать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9B45537" w14:textId="2D581B7B" w:rsidR="000C13EE" w:rsidRPr="00205E40" w:rsidRDefault="009428A5" w:rsidP="00EA5B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D872845" wp14:editId="6F706EDE">
            <wp:simplePos x="0" y="0"/>
            <wp:positionH relativeFrom="column">
              <wp:posOffset>90805</wp:posOffset>
            </wp:positionH>
            <wp:positionV relativeFrom="paragraph">
              <wp:posOffset>116205</wp:posOffset>
            </wp:positionV>
            <wp:extent cx="1628775" cy="1963420"/>
            <wp:effectExtent l="0" t="0" r="9525" b="0"/>
            <wp:wrapTight wrapText="bothSides">
              <wp:wrapPolygon edited="0">
                <wp:start x="0" y="0"/>
                <wp:lineTo x="0" y="21376"/>
                <wp:lineTo x="21474" y="21376"/>
                <wp:lineTo x="214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9" t="19195" b="24458"/>
                    <a:stretch/>
                  </pic:blipFill>
                  <pic:spPr bwMode="auto">
                    <a:xfrm>
                      <a:off x="0" y="0"/>
                      <a:ext cx="162877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начале весны, когда растение начинает просыпаться, проводится первая подкормка. Подойдут комплексные азотсодержащие,</w:t>
      </w:r>
      <w:r w:rsidR="0099234A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фосфорно-калийные</w:t>
      </w:r>
      <w:r w:rsidR="00A73D82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удобрения</w:t>
      </w:r>
      <w:r w:rsidR="002E164C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(мочевина, аммиачная селитра, </w:t>
      </w:r>
      <w:proofErr w:type="spellStart"/>
      <w:r w:rsidR="002E164C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аммофос</w:t>
      </w:r>
      <w:r w:rsidR="00AE5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="00A64F45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гумат +7</w:t>
      </w:r>
      <w:r w:rsidR="002E164C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3FDA" w:rsidRPr="00AE5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используются</w:t>
      </w:r>
      <w:r w:rsidR="00363FDA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активного роста</w:t>
      </w:r>
      <w:r w:rsidR="00BB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улучшают состояние почвы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BB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грамотном применении </w:t>
      </w:r>
      <w:r w:rsidR="00A73D82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</w:t>
      </w:r>
      <w:r w:rsidR="00BB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ают</w:t>
      </w:r>
      <w:r w:rsidR="00A73D82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164C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урожайност</w:t>
      </w:r>
      <w:r w:rsidR="00BB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9C358D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Можно использовать и органические удобрения, такие как торф, навоз, птичий помет, компосты. 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есна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лучшее время для мульчирования.</w:t>
      </w:r>
      <w:r w:rsidR="00B75727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755D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Мульча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защищает корневую систему, сохраняет</w:t>
      </w:r>
      <w:bookmarkStart w:id="0" w:name="_GoBack"/>
      <w:bookmarkEnd w:id="0"/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питательные вещества в почве и уменьшает рост сорняков.</w:t>
      </w:r>
      <w:r w:rsidR="00B75727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F45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0B37C1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смородины используют торф, торфокомпосты, трава и т.п, для малины 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0B37C1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солома, опилки, скошенная трава.</w:t>
      </w:r>
    </w:p>
    <w:p w14:paraId="7635F37F" w14:textId="62DA88EA" w:rsidR="000C13EE" w:rsidRDefault="009428A5" w:rsidP="00EA5B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E392252" wp14:editId="2068FEFA">
            <wp:simplePos x="0" y="0"/>
            <wp:positionH relativeFrom="column">
              <wp:posOffset>4291965</wp:posOffset>
            </wp:positionH>
            <wp:positionV relativeFrom="paragraph">
              <wp:posOffset>209550</wp:posOffset>
            </wp:positionV>
            <wp:extent cx="160972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472" y="21377"/>
                <wp:lineTo x="214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6" t="18514" r="19062" b="42860"/>
                    <a:stretch/>
                  </pic:blipFill>
                  <pic:spPr bwMode="auto">
                    <a:xfrm>
                      <a:off x="0" y="0"/>
                      <a:ext cx="1609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апреле, когда </w:t>
      </w:r>
      <w:r w:rsidR="0013595D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сойдет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снег, но земля еще не прогрелась полностью, производят обрезку</w:t>
      </w:r>
      <w:r w:rsidR="0031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D6824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важный пункт в уходе, ее нужно проводить регулярно. При обрезке почки еще не должны пробудиться. </w:t>
      </w:r>
      <w:r w:rsidR="006D6824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Удаляют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поврежденные, сухие</w:t>
      </w:r>
      <w:r w:rsidR="0004730A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обломанные и </w:t>
      </w:r>
      <w:r w:rsidR="002401AD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подмерзшие</w:t>
      </w:r>
      <w:r w:rsidR="0004730A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ветки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43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механический способ позволяет избавит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D43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от таких </w:t>
      </w:r>
      <w:r w:rsidR="00ED2B52" w:rsidRPr="00ED2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"непрошены</w:t>
      </w:r>
      <w:r w:rsidR="00ED2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гостей</w:t>
      </w:r>
      <w:r w:rsidR="00ED2B52" w:rsidRPr="00ED2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D43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смородинная </w:t>
      </w:r>
      <w:proofErr w:type="spellStart"/>
      <w:r w:rsidR="00D43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стекляница</w:t>
      </w:r>
      <w:proofErr w:type="spellEnd"/>
      <w:r w:rsidR="00D43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почковой клещ</w:t>
      </w:r>
      <w:r w:rsidR="00495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тля</w:t>
      </w:r>
      <w:r w:rsidR="00D43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A5B1D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Внимательно осмотрите кустарник: вздутия в форме шара могут быть местами зимовки вредителей (</w:t>
      </w:r>
      <w:r w:rsidR="00EA5B1D" w:rsidRPr="00205E40">
        <w:rPr>
          <w:rFonts w:ascii="Times New Roman" w:hAnsi="Times New Roman" w:cs="Times New Roman"/>
          <w:color w:val="000000"/>
          <w:sz w:val="24"/>
          <w:szCs w:val="24"/>
        </w:rPr>
        <w:t>смородиновый почковой клещ)</w:t>
      </w:r>
      <w:r w:rsidR="00EA5B1D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Побеги с такими наростами нужно удалить при помощи секатора и сжечь.</w:t>
      </w:r>
      <w:r w:rsidR="00EA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3193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Остальные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ветви укорачивают до первого здорового глазка. Во время вегетационного периода удаляют молодую поросль, чтобы не было загущения.</w:t>
      </w:r>
    </w:p>
    <w:p w14:paraId="6F91C217" w14:textId="390C81F9" w:rsidR="0024361F" w:rsidRDefault="00EA5B1D" w:rsidP="00EA5B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ранневесеннего опрыскивания плодовых кустарников от болезней подойдет Медный купорос (он обладает антисептическими и дезинфицирующими свойствами), проводят </w:t>
      </w:r>
      <w:r w:rsidR="001C1160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набухания почек, когда средняя температура воздуха держится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уровне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</w:t>
      </w:r>
      <w:r w:rsidR="00636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F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="00636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C13EE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градусов.</w:t>
      </w:r>
      <w:r w:rsidR="00274C68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2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е</w:t>
      </w:r>
      <w:r w:rsidR="00A27525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 один способ для уничтожения вредителей и грибков</w:t>
      </w:r>
      <w:r w:rsidR="00BB0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525"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обливание кустов горячей водой. Проводить его можно пока растения находятся в состоянии глубокого покоя</w:t>
      </w:r>
      <w:r w:rsidR="0095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сухую, безветренную погоду</w:t>
      </w:r>
      <w:r w:rsidR="00636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1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остужая кипяток</w:t>
      </w:r>
      <w:r w:rsidR="00636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 w:rsidR="0063625E" w:rsidRPr="00636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+80°C</w:t>
      </w:r>
      <w:r w:rsidR="0031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0D3A4F5" w14:textId="3CFF1E53" w:rsidR="001C1160" w:rsidRPr="00205E40" w:rsidRDefault="00EA5B1D" w:rsidP="00EA5B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4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воевременный уход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плодово-ягодными кустарниками</w:t>
      </w:r>
      <w:r w:rsidR="0024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весной</w:t>
      </w:r>
      <w:r w:rsidR="00356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</w:t>
      </w:r>
      <w:r w:rsidR="0024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залогом хорошего урожая летом</w:t>
      </w:r>
      <w:r w:rsidR="003C6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280E9599" w14:textId="5861F0F2" w:rsidR="000C13EE" w:rsidRPr="001C1160" w:rsidRDefault="001C1160" w:rsidP="001C116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14:paraId="3D378DE4" w14:textId="77777777" w:rsidR="00EB035D" w:rsidRDefault="00EB035D"/>
    <w:sectPr w:rsidR="00EB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30"/>
    <w:rsid w:val="00004F5C"/>
    <w:rsid w:val="0004730A"/>
    <w:rsid w:val="0008735C"/>
    <w:rsid w:val="000B37C1"/>
    <w:rsid w:val="000C13EE"/>
    <w:rsid w:val="0013595D"/>
    <w:rsid w:val="001C1160"/>
    <w:rsid w:val="00205E40"/>
    <w:rsid w:val="002401AD"/>
    <w:rsid w:val="0024361F"/>
    <w:rsid w:val="002723C6"/>
    <w:rsid w:val="00274C68"/>
    <w:rsid w:val="002B755D"/>
    <w:rsid w:val="002E164C"/>
    <w:rsid w:val="00310202"/>
    <w:rsid w:val="003564AB"/>
    <w:rsid w:val="00363FDA"/>
    <w:rsid w:val="00383255"/>
    <w:rsid w:val="003C6D8A"/>
    <w:rsid w:val="00440B9E"/>
    <w:rsid w:val="004560CD"/>
    <w:rsid w:val="00457A94"/>
    <w:rsid w:val="00495FC2"/>
    <w:rsid w:val="004A3930"/>
    <w:rsid w:val="00522BDA"/>
    <w:rsid w:val="0063625E"/>
    <w:rsid w:val="006D6824"/>
    <w:rsid w:val="007F77E0"/>
    <w:rsid w:val="008A11BF"/>
    <w:rsid w:val="009428A5"/>
    <w:rsid w:val="0095408C"/>
    <w:rsid w:val="0099234A"/>
    <w:rsid w:val="009C08C2"/>
    <w:rsid w:val="009C358D"/>
    <w:rsid w:val="009E3FB3"/>
    <w:rsid w:val="00A03417"/>
    <w:rsid w:val="00A27525"/>
    <w:rsid w:val="00A64F45"/>
    <w:rsid w:val="00A73D82"/>
    <w:rsid w:val="00A87BBC"/>
    <w:rsid w:val="00AD7DA5"/>
    <w:rsid w:val="00AE50D6"/>
    <w:rsid w:val="00B61556"/>
    <w:rsid w:val="00B75727"/>
    <w:rsid w:val="00BB0B55"/>
    <w:rsid w:val="00C044EF"/>
    <w:rsid w:val="00C50119"/>
    <w:rsid w:val="00D425F7"/>
    <w:rsid w:val="00D43193"/>
    <w:rsid w:val="00D67CF0"/>
    <w:rsid w:val="00EA5B1D"/>
    <w:rsid w:val="00EB035D"/>
    <w:rsid w:val="00EC21B6"/>
    <w:rsid w:val="00E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9ED6"/>
  <w15:chartTrackingRefBased/>
  <w15:docId w15:val="{DE0789BA-5F7A-45B0-8F09-2A5D9B88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3EE"/>
    <w:rPr>
      <w:color w:val="0000FF"/>
      <w:u w:val="single"/>
    </w:rPr>
  </w:style>
  <w:style w:type="paragraph" w:styleId="2">
    <w:name w:val="Quote"/>
    <w:basedOn w:val="a"/>
    <w:next w:val="a"/>
    <w:link w:val="20"/>
    <w:uiPriority w:val="29"/>
    <w:qFormat/>
    <w:rsid w:val="000C13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0C13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Любовь Николаевна</dc:creator>
  <cp:keywords/>
  <dc:description/>
  <cp:lastModifiedBy>Малинникова Александра Алексеевна</cp:lastModifiedBy>
  <cp:revision>2</cp:revision>
  <cp:lastPrinted>2024-04-12T04:28:00Z</cp:lastPrinted>
  <dcterms:created xsi:type="dcterms:W3CDTF">2024-04-16T03:43:00Z</dcterms:created>
  <dcterms:modified xsi:type="dcterms:W3CDTF">2024-04-16T03:43:00Z</dcterms:modified>
</cp:coreProperties>
</file>