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0BB" w:rsidRPr="00AA00BB" w:rsidRDefault="00AA00BB" w:rsidP="00AA00B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AA00BB">
        <w:rPr>
          <w:rFonts w:ascii="Times New Roman" w:eastAsia="Times New Roman" w:hAnsi="Times New Roman" w:cs="Times New Roman"/>
          <w:b/>
          <w:bCs/>
        </w:rPr>
        <w:t>Современные методы лабораторной диагностики на страже закона</w:t>
      </w:r>
    </w:p>
    <w:p w:rsidR="00AA00BB" w:rsidRDefault="00AA00BB" w:rsidP="0076437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AA00BB" w:rsidRDefault="0065430F" w:rsidP="00AA00B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DD2810">
        <w:rPr>
          <w:rFonts w:ascii="Times New Roman" w:eastAsia="Times New Roman" w:hAnsi="Times New Roman" w:cs="Times New Roman"/>
        </w:rPr>
        <w:t xml:space="preserve">Проведение испытаний методом полимеразной цепной реакции (ПЦР) – одно из важных направлений испытательной лаборатории филиала ФГБУ «Россельхозцентр» по Красноярскому краю. Это молекулярно-биологический метод, в основе которого лежит амплификация (многократное увеличение) фрагментов ДНК в биоматериале. Преимуществами данного метода являются быстрота, </w:t>
      </w:r>
      <w:r w:rsidR="00F9286D" w:rsidRPr="00DD2810">
        <w:rPr>
          <w:rFonts w:ascii="Times New Roman" w:eastAsia="Times New Roman" w:hAnsi="Times New Roman" w:cs="Times New Roman"/>
        </w:rPr>
        <w:t>точн</w:t>
      </w:r>
      <w:r w:rsidRPr="00DD2810">
        <w:rPr>
          <w:rFonts w:ascii="Times New Roman" w:eastAsia="Times New Roman" w:hAnsi="Times New Roman" w:cs="Times New Roman"/>
        </w:rPr>
        <w:t>ость, высокая чувствительность, возможность одновременно работать сразу с большим количеством образцов</w:t>
      </w:r>
      <w:r w:rsidR="00393425" w:rsidRPr="00DD2810">
        <w:rPr>
          <w:rFonts w:ascii="Times New Roman" w:eastAsia="Times New Roman" w:hAnsi="Times New Roman" w:cs="Times New Roman"/>
        </w:rPr>
        <w:t>.</w:t>
      </w:r>
      <w:r w:rsidR="00876DE4">
        <w:rPr>
          <w:rFonts w:ascii="Times New Roman" w:eastAsia="Times New Roman" w:hAnsi="Times New Roman" w:cs="Times New Roman"/>
        </w:rPr>
        <w:t xml:space="preserve"> </w:t>
      </w:r>
      <w:r w:rsidR="00393425" w:rsidRPr="00DD2810">
        <w:rPr>
          <w:rFonts w:ascii="Times New Roman" w:eastAsia="Times New Roman" w:hAnsi="Times New Roman" w:cs="Times New Roman"/>
        </w:rPr>
        <w:t>И</w:t>
      </w:r>
      <w:r w:rsidR="00B21A8F" w:rsidRPr="00DD2810">
        <w:rPr>
          <w:rFonts w:ascii="Times New Roman" w:eastAsia="Times New Roman" w:hAnsi="Times New Roman" w:cs="Times New Roman"/>
        </w:rPr>
        <w:t>спытательная лаборатория филиала пр</w:t>
      </w:r>
      <w:r w:rsidR="00CF4BD8" w:rsidRPr="00DD2810">
        <w:rPr>
          <w:rFonts w:ascii="Times New Roman" w:eastAsia="Times New Roman" w:hAnsi="Times New Roman" w:cs="Times New Roman"/>
        </w:rPr>
        <w:t>оводит</w:t>
      </w:r>
      <w:r w:rsidR="00B21A8F" w:rsidRPr="00DD2810">
        <w:rPr>
          <w:rFonts w:ascii="Times New Roman" w:eastAsia="Times New Roman" w:hAnsi="Times New Roman" w:cs="Times New Roman"/>
        </w:rPr>
        <w:t xml:space="preserve"> диагностик</w:t>
      </w:r>
      <w:r w:rsidR="00CF4BD8" w:rsidRPr="00DD2810">
        <w:rPr>
          <w:rFonts w:ascii="Times New Roman" w:eastAsia="Times New Roman" w:hAnsi="Times New Roman" w:cs="Times New Roman"/>
        </w:rPr>
        <w:t>у образцов</w:t>
      </w:r>
      <w:r w:rsidR="00B21A8F" w:rsidRPr="00DD2810">
        <w:rPr>
          <w:rFonts w:ascii="Times New Roman" w:eastAsia="Times New Roman" w:hAnsi="Times New Roman" w:cs="Times New Roman"/>
        </w:rPr>
        <w:t xml:space="preserve"> методом ПЦР</w:t>
      </w:r>
      <w:r w:rsidR="00876DE4">
        <w:rPr>
          <w:rFonts w:ascii="Times New Roman" w:eastAsia="Times New Roman" w:hAnsi="Times New Roman" w:cs="Times New Roman"/>
        </w:rPr>
        <w:t xml:space="preserve"> на различные группы показателей</w:t>
      </w:r>
      <w:r w:rsidR="00BC3F13" w:rsidRPr="00DD2810">
        <w:rPr>
          <w:rFonts w:ascii="Times New Roman" w:eastAsia="Times New Roman" w:hAnsi="Times New Roman" w:cs="Times New Roman"/>
        </w:rPr>
        <w:t>.</w:t>
      </w:r>
      <w:r w:rsidR="004020EC">
        <w:rPr>
          <w:rFonts w:ascii="Times New Roman" w:eastAsia="Times New Roman" w:hAnsi="Times New Roman" w:cs="Times New Roman"/>
        </w:rPr>
        <w:t xml:space="preserve"> Генетический</w:t>
      </w:r>
      <w:r w:rsidR="00B16A70">
        <w:rPr>
          <w:rFonts w:ascii="Times New Roman" w:eastAsia="Times New Roman" w:hAnsi="Times New Roman" w:cs="Times New Roman"/>
        </w:rPr>
        <w:t xml:space="preserve"> </w:t>
      </w:r>
      <w:r w:rsidR="004020EC">
        <w:rPr>
          <w:rFonts w:ascii="Times New Roman" w:eastAsia="Times New Roman" w:hAnsi="Times New Roman" w:cs="Times New Roman"/>
        </w:rPr>
        <w:t>м</w:t>
      </w:r>
      <w:r w:rsidR="00B16A70">
        <w:rPr>
          <w:rFonts w:ascii="Times New Roman" w:eastAsia="Times New Roman" w:hAnsi="Times New Roman" w:cs="Times New Roman"/>
        </w:rPr>
        <w:t>атериал для диагностики</w:t>
      </w:r>
      <w:r w:rsidR="004020EC">
        <w:rPr>
          <w:rFonts w:ascii="Times New Roman" w:eastAsia="Times New Roman" w:hAnsi="Times New Roman" w:cs="Times New Roman"/>
        </w:rPr>
        <w:t xml:space="preserve"> можно выделить из любых частей растений – листьев, стеблей, проростков, семян, клубней,</w:t>
      </w:r>
      <w:r w:rsidR="00B16A70">
        <w:rPr>
          <w:rFonts w:ascii="Times New Roman" w:eastAsia="Times New Roman" w:hAnsi="Times New Roman" w:cs="Times New Roman"/>
        </w:rPr>
        <w:t xml:space="preserve"> что обеспечивает</w:t>
      </w:r>
      <w:r w:rsidR="004020EC">
        <w:rPr>
          <w:rFonts w:ascii="Times New Roman" w:eastAsia="Times New Roman" w:hAnsi="Times New Roman" w:cs="Times New Roman"/>
        </w:rPr>
        <w:t xml:space="preserve"> всесезонную</w:t>
      </w:r>
      <w:r w:rsidR="00B16A70">
        <w:rPr>
          <w:rFonts w:ascii="Times New Roman" w:eastAsia="Times New Roman" w:hAnsi="Times New Roman" w:cs="Times New Roman"/>
        </w:rPr>
        <w:t xml:space="preserve"> возможность проведения испытаний данным методом.</w:t>
      </w:r>
    </w:p>
    <w:p w:rsidR="00AA00BB" w:rsidRDefault="000C437B" w:rsidP="00AA00B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Значительную долю всех испытаний, проводимых в лаборатории данным методом, составляет определение генетически модифицированных организмов в семенах и зерне. С</w:t>
      </w:r>
      <w:r w:rsidRPr="00AA00BB">
        <w:rPr>
          <w:rFonts w:ascii="Times New Roman" w:eastAsia="Times New Roman" w:hAnsi="Times New Roman" w:cs="Times New Roman"/>
        </w:rPr>
        <w:t xml:space="preserve"> целью соблюдения </w:t>
      </w:r>
      <w:r w:rsidR="00056C38">
        <w:rPr>
          <w:rFonts w:ascii="Times New Roman" w:eastAsia="Times New Roman" w:hAnsi="Times New Roman" w:cs="Times New Roman"/>
        </w:rPr>
        <w:t>Ф</w:t>
      </w:r>
      <w:r w:rsidRPr="00AA00BB">
        <w:rPr>
          <w:rFonts w:ascii="Times New Roman" w:eastAsia="Times New Roman" w:hAnsi="Times New Roman" w:cs="Times New Roman"/>
        </w:rPr>
        <w:t xml:space="preserve">едерального закона </w:t>
      </w:r>
      <w:r w:rsidR="00056C38">
        <w:rPr>
          <w:rFonts w:ascii="Times New Roman" w:eastAsia="Times New Roman" w:hAnsi="Times New Roman" w:cs="Times New Roman"/>
        </w:rPr>
        <w:t>«О</w:t>
      </w:r>
      <w:r w:rsidRPr="00AA00BB">
        <w:rPr>
          <w:rFonts w:ascii="Times New Roman" w:eastAsia="Times New Roman" w:hAnsi="Times New Roman" w:cs="Times New Roman"/>
        </w:rPr>
        <w:t xml:space="preserve"> семеноводстве</w:t>
      </w:r>
      <w:r w:rsidR="00056C38">
        <w:rPr>
          <w:rFonts w:ascii="Times New Roman" w:eastAsia="Times New Roman" w:hAnsi="Times New Roman" w:cs="Times New Roman"/>
        </w:rPr>
        <w:t>»</w:t>
      </w:r>
      <w:r w:rsidRPr="00AA00BB">
        <w:rPr>
          <w:rFonts w:ascii="Times New Roman" w:eastAsia="Times New Roman" w:hAnsi="Times New Roman" w:cs="Times New Roman"/>
        </w:rPr>
        <w:t xml:space="preserve"> № 454-ФЗ </w:t>
      </w:r>
      <w:r>
        <w:rPr>
          <w:rFonts w:ascii="Times New Roman" w:eastAsia="Times New Roman" w:hAnsi="Times New Roman" w:cs="Times New Roman"/>
        </w:rPr>
        <w:t>с</w:t>
      </w:r>
      <w:r w:rsidR="00CA6C61" w:rsidRPr="00AA00BB">
        <w:rPr>
          <w:rFonts w:ascii="Times New Roman" w:eastAsia="Times New Roman" w:hAnsi="Times New Roman" w:cs="Times New Roman"/>
        </w:rPr>
        <w:t xml:space="preserve">ельхозтоваропроизводителям перед продажей и высевом семян необходимо удостовериться, что </w:t>
      </w:r>
      <w:r>
        <w:rPr>
          <w:rFonts w:ascii="Times New Roman" w:eastAsia="Times New Roman" w:hAnsi="Times New Roman" w:cs="Times New Roman"/>
        </w:rPr>
        <w:t>отобранные для данных целей</w:t>
      </w:r>
      <w:r w:rsidR="00CA6C61" w:rsidRPr="00AA00BB">
        <w:rPr>
          <w:rFonts w:ascii="Times New Roman" w:eastAsia="Times New Roman" w:hAnsi="Times New Roman" w:cs="Times New Roman"/>
        </w:rPr>
        <w:t xml:space="preserve"> партии не содержат генетически модифицированные элементы</w:t>
      </w:r>
      <w:r w:rsidR="00E85FB2" w:rsidRPr="00AA00BB">
        <w:rPr>
          <w:rFonts w:ascii="Times New Roman" w:eastAsia="Times New Roman" w:hAnsi="Times New Roman" w:cs="Times New Roman"/>
        </w:rPr>
        <w:t>. Согласно закон</w:t>
      </w:r>
      <w:r>
        <w:rPr>
          <w:rFonts w:ascii="Times New Roman" w:eastAsia="Times New Roman" w:hAnsi="Times New Roman" w:cs="Times New Roman"/>
        </w:rPr>
        <w:t>одательству</w:t>
      </w:r>
      <w:r w:rsidR="00056C38">
        <w:rPr>
          <w:rFonts w:ascii="Times New Roman" w:eastAsia="Times New Roman" w:hAnsi="Times New Roman" w:cs="Times New Roman"/>
        </w:rPr>
        <w:t xml:space="preserve">, </w:t>
      </w:r>
      <w:r w:rsidR="00F87884" w:rsidRPr="00AA00BB">
        <w:rPr>
          <w:rFonts w:ascii="Times New Roman" w:eastAsia="Times New Roman" w:hAnsi="Times New Roman" w:cs="Times New Roman"/>
        </w:rPr>
        <w:t>на территории РФ</w:t>
      </w:r>
      <w:r w:rsidR="00ED225F" w:rsidRPr="00AA00BB">
        <w:rPr>
          <w:rFonts w:ascii="Times New Roman" w:eastAsia="Times New Roman" w:hAnsi="Times New Roman" w:cs="Times New Roman"/>
        </w:rPr>
        <w:t xml:space="preserve"> </w:t>
      </w:r>
      <w:r w:rsidR="00E85FB2" w:rsidRPr="00AA00BB">
        <w:rPr>
          <w:rFonts w:ascii="Times New Roman" w:eastAsia="Times New Roman" w:hAnsi="Times New Roman" w:cs="Times New Roman"/>
        </w:rPr>
        <w:t>существует</w:t>
      </w:r>
      <w:r w:rsidR="004B5FEF" w:rsidRPr="00AA00BB">
        <w:rPr>
          <w:rFonts w:ascii="Times New Roman" w:eastAsia="Times New Roman" w:hAnsi="Times New Roman" w:cs="Times New Roman"/>
        </w:rPr>
        <w:t xml:space="preserve"> запрет</w:t>
      </w:r>
      <w:r w:rsidR="00CF0D01" w:rsidRPr="00AA00BB">
        <w:rPr>
          <w:rFonts w:ascii="Times New Roman" w:eastAsia="Times New Roman" w:hAnsi="Times New Roman" w:cs="Times New Roman"/>
        </w:rPr>
        <w:t xml:space="preserve"> на посев семян, содержащих </w:t>
      </w:r>
      <w:r w:rsidR="00D85CEE" w:rsidRPr="00AA00BB">
        <w:rPr>
          <w:rFonts w:ascii="Times New Roman" w:eastAsia="Times New Roman" w:hAnsi="Times New Roman" w:cs="Times New Roman"/>
        </w:rPr>
        <w:t>генно-инженерно-модифицированные организмы (</w:t>
      </w:r>
      <w:r w:rsidR="00CF0D01" w:rsidRPr="00AA00BB">
        <w:rPr>
          <w:rFonts w:ascii="Times New Roman" w:eastAsia="Times New Roman" w:hAnsi="Times New Roman" w:cs="Times New Roman"/>
        </w:rPr>
        <w:t>стать</w:t>
      </w:r>
      <w:r w:rsidR="00D85CEE" w:rsidRPr="00AA00BB">
        <w:rPr>
          <w:rFonts w:ascii="Times New Roman" w:eastAsia="Times New Roman" w:hAnsi="Times New Roman" w:cs="Times New Roman"/>
        </w:rPr>
        <w:t>я</w:t>
      </w:r>
      <w:r w:rsidR="001D104D">
        <w:rPr>
          <w:rFonts w:ascii="Times New Roman" w:eastAsia="Times New Roman" w:hAnsi="Times New Roman" w:cs="Times New Roman"/>
        </w:rPr>
        <w:t> </w:t>
      </w:r>
      <w:r w:rsidR="00D85CEE" w:rsidRPr="00AA00BB">
        <w:rPr>
          <w:rFonts w:ascii="Times New Roman" w:eastAsia="Times New Roman" w:hAnsi="Times New Roman" w:cs="Times New Roman"/>
        </w:rPr>
        <w:t>12</w:t>
      </w:r>
      <w:r w:rsidR="001D104D">
        <w:rPr>
          <w:rFonts w:ascii="Times New Roman" w:eastAsia="Times New Roman" w:hAnsi="Times New Roman" w:cs="Times New Roman"/>
        </w:rPr>
        <w:t xml:space="preserve"> </w:t>
      </w:r>
      <w:r w:rsidR="005B27C9" w:rsidRPr="00AA00BB">
        <w:rPr>
          <w:rFonts w:ascii="Times New Roman" w:eastAsia="Times New Roman" w:hAnsi="Times New Roman" w:cs="Times New Roman"/>
        </w:rPr>
        <w:t>4</w:t>
      </w:r>
      <w:r w:rsidR="00D85CEE" w:rsidRPr="00AA00BB">
        <w:rPr>
          <w:rFonts w:ascii="Times New Roman" w:eastAsia="Times New Roman" w:hAnsi="Times New Roman" w:cs="Times New Roman"/>
        </w:rPr>
        <w:t>54-</w:t>
      </w:r>
      <w:r w:rsidR="00CF0D01" w:rsidRPr="00AA00BB">
        <w:rPr>
          <w:rFonts w:ascii="Times New Roman" w:eastAsia="Times New Roman" w:hAnsi="Times New Roman" w:cs="Times New Roman"/>
        </w:rPr>
        <w:t>ФЗ</w:t>
      </w:r>
      <w:r w:rsidR="00D85CEE" w:rsidRPr="00AA00BB">
        <w:rPr>
          <w:rFonts w:ascii="Times New Roman" w:eastAsia="Times New Roman" w:hAnsi="Times New Roman" w:cs="Times New Roman"/>
        </w:rPr>
        <w:t>)</w:t>
      </w:r>
      <w:r w:rsidR="00CF0D01" w:rsidRPr="00AA00BB">
        <w:rPr>
          <w:rFonts w:ascii="Times New Roman" w:eastAsia="Times New Roman" w:hAnsi="Times New Roman" w:cs="Times New Roman"/>
        </w:rPr>
        <w:t>.</w:t>
      </w:r>
      <w:r w:rsidR="00B139D6" w:rsidRPr="00AA00BB">
        <w:rPr>
          <w:rFonts w:ascii="Times New Roman" w:eastAsia="Times New Roman" w:hAnsi="Times New Roman" w:cs="Times New Roman"/>
        </w:rPr>
        <w:t xml:space="preserve"> Наибольший риск распространения ГМО существует при высеве</w:t>
      </w:r>
      <w:r w:rsidR="00F87884" w:rsidRPr="00AA00BB">
        <w:rPr>
          <w:rFonts w:ascii="Times New Roman" w:eastAsia="Times New Roman" w:hAnsi="Times New Roman" w:cs="Times New Roman"/>
        </w:rPr>
        <w:t xml:space="preserve"> </w:t>
      </w:r>
      <w:r w:rsidR="00C35E4F" w:rsidRPr="00AA00BB">
        <w:rPr>
          <w:rFonts w:ascii="Times New Roman" w:eastAsia="Times New Roman" w:hAnsi="Times New Roman" w:cs="Times New Roman"/>
        </w:rPr>
        <w:t>сорт</w:t>
      </w:r>
      <w:r w:rsidR="00B139D6" w:rsidRPr="00AA00BB">
        <w:rPr>
          <w:rFonts w:ascii="Times New Roman" w:eastAsia="Times New Roman" w:hAnsi="Times New Roman" w:cs="Times New Roman"/>
        </w:rPr>
        <w:t>ов</w:t>
      </w:r>
      <w:r w:rsidR="00C35E4F" w:rsidRPr="00AA00BB">
        <w:rPr>
          <w:rFonts w:ascii="Times New Roman" w:eastAsia="Times New Roman" w:hAnsi="Times New Roman" w:cs="Times New Roman"/>
        </w:rPr>
        <w:t xml:space="preserve"> и гибрид</w:t>
      </w:r>
      <w:r w:rsidR="00B139D6" w:rsidRPr="00AA00BB">
        <w:rPr>
          <w:rFonts w:ascii="Times New Roman" w:eastAsia="Times New Roman" w:hAnsi="Times New Roman" w:cs="Times New Roman"/>
        </w:rPr>
        <w:t>ов</w:t>
      </w:r>
      <w:r w:rsidR="00C35E4F" w:rsidRPr="00AA00BB">
        <w:rPr>
          <w:rFonts w:ascii="Times New Roman" w:eastAsia="Times New Roman" w:hAnsi="Times New Roman" w:cs="Times New Roman"/>
        </w:rPr>
        <w:t xml:space="preserve"> иностранной селекции, особенно таки</w:t>
      </w:r>
      <w:r w:rsidR="00CF4BD8" w:rsidRPr="00AA00BB">
        <w:rPr>
          <w:rFonts w:ascii="Times New Roman" w:eastAsia="Times New Roman" w:hAnsi="Times New Roman" w:cs="Times New Roman"/>
        </w:rPr>
        <w:t>х</w:t>
      </w:r>
      <w:r w:rsidR="00C35E4F" w:rsidRPr="00AA00BB">
        <w:rPr>
          <w:rFonts w:ascii="Times New Roman" w:eastAsia="Times New Roman" w:hAnsi="Times New Roman" w:cs="Times New Roman"/>
        </w:rPr>
        <w:t xml:space="preserve"> культур как рапс, соя, кукуруза</w:t>
      </w:r>
      <w:r w:rsidR="00D85CEE" w:rsidRPr="00AA00BB">
        <w:rPr>
          <w:rFonts w:ascii="Times New Roman" w:eastAsia="Times New Roman" w:hAnsi="Times New Roman" w:cs="Times New Roman"/>
        </w:rPr>
        <w:t xml:space="preserve">, </w:t>
      </w:r>
      <w:r w:rsidR="00C35E4F" w:rsidRPr="00AA00BB">
        <w:rPr>
          <w:rFonts w:ascii="Times New Roman" w:eastAsia="Times New Roman" w:hAnsi="Times New Roman" w:cs="Times New Roman"/>
        </w:rPr>
        <w:t xml:space="preserve">так как в этих культурах выведено большое количество генетически модифицированных линий. </w:t>
      </w:r>
      <w:r w:rsidR="00FA29B1" w:rsidRPr="00FA29B1">
        <w:rPr>
          <w:rFonts w:ascii="Times New Roman" w:eastAsia="Times New Roman" w:hAnsi="Times New Roman" w:cs="Times New Roman"/>
        </w:rPr>
        <w:t>Также по требованиям ТР ТС 015/2011 на наличие (отсутствие) ГМО проверяется зерно, поставляемое на пищевые и кормовые цели.</w:t>
      </w:r>
    </w:p>
    <w:p w:rsidR="00AA00BB" w:rsidRDefault="00AA00BB" w:rsidP="00AA00B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Важное направление ПЦР-диагностики</w:t>
      </w:r>
      <w:r w:rsidR="00FA29B1">
        <w:rPr>
          <w:rFonts w:ascii="Times New Roman" w:eastAsia="Times New Roman" w:hAnsi="Times New Roman" w:cs="Times New Roman"/>
        </w:rPr>
        <w:t xml:space="preserve"> </w:t>
      </w:r>
      <w:r w:rsidRPr="00AA00BB">
        <w:rPr>
          <w:rFonts w:ascii="Times New Roman" w:eastAsia="Times New Roman" w:hAnsi="Times New Roman" w:cs="Times New Roman"/>
        </w:rPr>
        <w:t>– о</w:t>
      </w:r>
      <w:r w:rsidR="00716BFE" w:rsidRPr="00AA00BB">
        <w:rPr>
          <w:rFonts w:ascii="Times New Roman" w:eastAsia="Times New Roman" w:hAnsi="Times New Roman" w:cs="Times New Roman"/>
        </w:rPr>
        <w:t>пределение бактериальных и вирусных заболеваний картофеля</w:t>
      </w:r>
      <w:r w:rsidR="005D6D8E" w:rsidRPr="00AA00BB">
        <w:rPr>
          <w:rFonts w:ascii="Times New Roman" w:eastAsia="Times New Roman" w:hAnsi="Times New Roman" w:cs="Times New Roman"/>
        </w:rPr>
        <w:t>.</w:t>
      </w:r>
      <w:r w:rsidR="00F06A32" w:rsidRPr="00AA00BB">
        <w:rPr>
          <w:rFonts w:ascii="Times New Roman" w:eastAsia="Times New Roman" w:hAnsi="Times New Roman" w:cs="Times New Roman"/>
        </w:rPr>
        <w:t xml:space="preserve"> </w:t>
      </w:r>
      <w:r w:rsidR="00AE7736" w:rsidRPr="00AA00BB">
        <w:rPr>
          <w:rFonts w:ascii="Times New Roman" w:eastAsia="Calibri" w:hAnsi="Times New Roman" w:cs="Times New Roman"/>
          <w:lang w:eastAsia="en-US"/>
        </w:rPr>
        <w:t>По требованиям ГОСТ 33996-2016 обязательную проверку методом ПЦР на бактериальные и вирусные заболевания</w:t>
      </w:r>
      <w:r w:rsidR="00E85FB2" w:rsidRPr="00AA00BB">
        <w:rPr>
          <w:rFonts w:ascii="Times New Roman" w:eastAsia="Calibri" w:hAnsi="Times New Roman" w:cs="Times New Roman"/>
          <w:lang w:eastAsia="en-US"/>
        </w:rPr>
        <w:t xml:space="preserve"> проходит</w:t>
      </w:r>
      <w:r w:rsidR="00AE7736" w:rsidRPr="00AA00BB">
        <w:rPr>
          <w:rFonts w:ascii="Times New Roman" w:eastAsia="Calibri" w:hAnsi="Times New Roman" w:cs="Times New Roman"/>
          <w:lang w:eastAsia="en-US"/>
        </w:rPr>
        <w:t xml:space="preserve"> семенной картофель высших ступеней размножения – категории</w:t>
      </w:r>
      <w:r w:rsidR="001D104D">
        <w:rPr>
          <w:rFonts w:ascii="Times New Roman" w:eastAsia="Calibri" w:hAnsi="Times New Roman" w:cs="Times New Roman"/>
          <w:lang w:eastAsia="en-US"/>
        </w:rPr>
        <w:t>:</w:t>
      </w:r>
      <w:bookmarkStart w:id="0" w:name="_GoBack"/>
      <w:bookmarkEnd w:id="0"/>
      <w:r w:rsidR="00AE7736" w:rsidRPr="00AA00BB">
        <w:rPr>
          <w:rFonts w:ascii="Times New Roman" w:eastAsia="Calibri" w:hAnsi="Times New Roman" w:cs="Times New Roman"/>
          <w:lang w:eastAsia="en-US"/>
        </w:rPr>
        <w:t xml:space="preserve"> исходный материал (микрорастения, мини-клубни) и оригинальные семена (первое полевое поколение из мини-клубней, супер-суперэлита).</w:t>
      </w:r>
      <w:r w:rsidR="00E85FB2" w:rsidRPr="00AA00BB">
        <w:rPr>
          <w:rFonts w:ascii="Times New Roman" w:eastAsia="Calibri" w:hAnsi="Times New Roman" w:cs="Times New Roman"/>
          <w:lang w:eastAsia="en-US"/>
        </w:rPr>
        <w:t xml:space="preserve"> О</w:t>
      </w:r>
      <w:r w:rsidR="00AE7736" w:rsidRPr="00AA00BB">
        <w:rPr>
          <w:rFonts w:ascii="Times New Roman" w:eastAsia="Times New Roman" w:hAnsi="Times New Roman" w:cs="Times New Roman"/>
        </w:rPr>
        <w:t>бязательная ПЦР-диагностика</w:t>
      </w:r>
      <w:r w:rsidR="00E85FB2" w:rsidRPr="00AA00BB">
        <w:rPr>
          <w:rFonts w:ascii="Times New Roman" w:eastAsia="Times New Roman" w:hAnsi="Times New Roman" w:cs="Times New Roman"/>
        </w:rPr>
        <w:t xml:space="preserve"> также проводится</w:t>
      </w:r>
      <w:r w:rsidR="00AE7736" w:rsidRPr="00AA00BB">
        <w:rPr>
          <w:rFonts w:ascii="Times New Roman" w:eastAsia="Times New Roman" w:hAnsi="Times New Roman" w:cs="Times New Roman"/>
        </w:rPr>
        <w:t xml:space="preserve"> </w:t>
      </w:r>
      <w:r w:rsidR="00716BFE" w:rsidRPr="00AA00BB">
        <w:rPr>
          <w:rFonts w:ascii="Times New Roman" w:eastAsia="Times New Roman" w:hAnsi="Times New Roman" w:cs="Times New Roman"/>
        </w:rPr>
        <w:t>при обнаружении в результате клубневого анализа клубней</w:t>
      </w:r>
      <w:r w:rsidR="00EB7028" w:rsidRPr="00AA00BB">
        <w:rPr>
          <w:rFonts w:ascii="Times New Roman" w:eastAsia="Times New Roman" w:hAnsi="Times New Roman" w:cs="Times New Roman"/>
        </w:rPr>
        <w:t xml:space="preserve"> картофеля</w:t>
      </w:r>
      <w:r w:rsidR="00716BFE" w:rsidRPr="00AA00BB">
        <w:rPr>
          <w:rFonts w:ascii="Times New Roman" w:eastAsia="Times New Roman" w:hAnsi="Times New Roman" w:cs="Times New Roman"/>
        </w:rPr>
        <w:t xml:space="preserve"> с признаками кольцевой гнили (</w:t>
      </w:r>
      <w:r w:rsidR="00B139D6" w:rsidRPr="00AA00BB">
        <w:rPr>
          <w:rFonts w:ascii="Times New Roman" w:eastAsia="Times New Roman" w:hAnsi="Times New Roman" w:cs="Times New Roman"/>
        </w:rPr>
        <w:t xml:space="preserve">для </w:t>
      </w:r>
      <w:r w:rsidR="00716BFE" w:rsidRPr="00AA00BB">
        <w:rPr>
          <w:rFonts w:ascii="Times New Roman" w:eastAsia="Times New Roman" w:hAnsi="Times New Roman" w:cs="Times New Roman"/>
        </w:rPr>
        <w:t>исключ</w:t>
      </w:r>
      <w:r w:rsidR="00B139D6" w:rsidRPr="00AA00BB">
        <w:rPr>
          <w:rFonts w:ascii="Times New Roman" w:eastAsia="Times New Roman" w:hAnsi="Times New Roman" w:cs="Times New Roman"/>
        </w:rPr>
        <w:t>ения</w:t>
      </w:r>
      <w:r w:rsidR="00716BFE" w:rsidRPr="00AA00BB">
        <w:rPr>
          <w:rFonts w:ascii="Times New Roman" w:eastAsia="Times New Roman" w:hAnsi="Times New Roman" w:cs="Times New Roman"/>
        </w:rPr>
        <w:t xml:space="preserve"> карантинн</w:t>
      </w:r>
      <w:r w:rsidR="00B139D6" w:rsidRPr="00AA00BB">
        <w:rPr>
          <w:rFonts w:ascii="Times New Roman" w:eastAsia="Times New Roman" w:hAnsi="Times New Roman" w:cs="Times New Roman"/>
        </w:rPr>
        <w:t>ого</w:t>
      </w:r>
      <w:r w:rsidR="00716BFE" w:rsidRPr="00AA00BB">
        <w:rPr>
          <w:rFonts w:ascii="Times New Roman" w:eastAsia="Times New Roman" w:hAnsi="Times New Roman" w:cs="Times New Roman"/>
        </w:rPr>
        <w:t xml:space="preserve"> вид</w:t>
      </w:r>
      <w:r w:rsidR="00B139D6" w:rsidRPr="00AA00BB">
        <w:rPr>
          <w:rFonts w:ascii="Times New Roman" w:eastAsia="Times New Roman" w:hAnsi="Times New Roman" w:cs="Times New Roman"/>
        </w:rPr>
        <w:t>а</w:t>
      </w:r>
      <w:r w:rsidR="00716BFE" w:rsidRPr="00AA00BB">
        <w:rPr>
          <w:rFonts w:ascii="Times New Roman" w:eastAsia="Times New Roman" w:hAnsi="Times New Roman" w:cs="Times New Roman"/>
        </w:rPr>
        <w:t xml:space="preserve"> бурая бактериальная гниль</w:t>
      </w:r>
      <w:r w:rsidR="00AE7736" w:rsidRPr="00AA00BB">
        <w:rPr>
          <w:rFonts w:ascii="Times New Roman" w:eastAsia="Times New Roman" w:hAnsi="Times New Roman" w:cs="Times New Roman"/>
        </w:rPr>
        <w:t>, который визуально не отличается от кольцевой гнили</w:t>
      </w:r>
      <w:r w:rsidR="004A5D9A" w:rsidRPr="00AA00BB">
        <w:rPr>
          <w:rFonts w:ascii="Times New Roman" w:eastAsia="Times New Roman" w:hAnsi="Times New Roman" w:cs="Times New Roman"/>
        </w:rPr>
        <w:t>)</w:t>
      </w:r>
      <w:r w:rsidR="00716BFE" w:rsidRPr="00AA00BB">
        <w:rPr>
          <w:rFonts w:ascii="Times New Roman" w:eastAsia="Times New Roman" w:hAnsi="Times New Roman" w:cs="Times New Roman"/>
        </w:rPr>
        <w:t>.</w:t>
      </w:r>
      <w:r w:rsidR="000D65EB" w:rsidRPr="00AA00BB">
        <w:rPr>
          <w:rFonts w:ascii="Times New Roman" w:eastAsia="Times New Roman" w:hAnsi="Times New Roman" w:cs="Times New Roman"/>
        </w:rPr>
        <w:t xml:space="preserve"> Также испытательная лаборатория принимает </w:t>
      </w:r>
      <w:r w:rsidR="00AE7736" w:rsidRPr="00AA00BB">
        <w:rPr>
          <w:rFonts w:ascii="Times New Roman" w:eastAsia="Times New Roman" w:hAnsi="Times New Roman" w:cs="Times New Roman"/>
        </w:rPr>
        <w:t>образцы картофеля</w:t>
      </w:r>
      <w:r w:rsidR="00E170E5" w:rsidRPr="00AA00BB">
        <w:rPr>
          <w:rFonts w:ascii="Times New Roman" w:eastAsia="Times New Roman" w:hAnsi="Times New Roman" w:cs="Times New Roman"/>
        </w:rPr>
        <w:t xml:space="preserve"> (в том числе</w:t>
      </w:r>
      <w:r w:rsidR="005B1CCD" w:rsidRPr="00AA00BB">
        <w:rPr>
          <w:rFonts w:ascii="Times New Roman" w:eastAsia="Times New Roman" w:hAnsi="Times New Roman" w:cs="Times New Roman"/>
        </w:rPr>
        <w:t xml:space="preserve"> части</w:t>
      </w:r>
      <w:r w:rsidR="00E170E5" w:rsidRPr="00AA00BB">
        <w:rPr>
          <w:rFonts w:ascii="Times New Roman" w:eastAsia="Times New Roman" w:hAnsi="Times New Roman" w:cs="Times New Roman"/>
        </w:rPr>
        <w:t xml:space="preserve"> </w:t>
      </w:r>
      <w:r w:rsidR="005B1CCD" w:rsidRPr="00AA00BB">
        <w:rPr>
          <w:rFonts w:ascii="Times New Roman" w:eastAsia="Times New Roman" w:hAnsi="Times New Roman" w:cs="Times New Roman"/>
        </w:rPr>
        <w:t>растений</w:t>
      </w:r>
      <w:r w:rsidR="00E170E5" w:rsidRPr="00AA00BB">
        <w:rPr>
          <w:rFonts w:ascii="Times New Roman" w:eastAsia="Times New Roman" w:hAnsi="Times New Roman" w:cs="Times New Roman"/>
        </w:rPr>
        <w:t xml:space="preserve"> при проведении апробации)</w:t>
      </w:r>
      <w:r w:rsidR="000D65EB" w:rsidRPr="00AA00BB">
        <w:rPr>
          <w:rFonts w:ascii="Times New Roman" w:eastAsia="Times New Roman" w:hAnsi="Times New Roman" w:cs="Times New Roman"/>
        </w:rPr>
        <w:t xml:space="preserve"> в случае </w:t>
      </w:r>
      <w:r w:rsidR="00AE7736" w:rsidRPr="00AA00BB">
        <w:rPr>
          <w:rFonts w:ascii="Times New Roman" w:eastAsia="Times New Roman" w:hAnsi="Times New Roman" w:cs="Times New Roman"/>
        </w:rPr>
        <w:t>желани</w:t>
      </w:r>
      <w:r w:rsidR="000D65EB" w:rsidRPr="00AA00BB">
        <w:rPr>
          <w:rFonts w:ascii="Times New Roman" w:eastAsia="Times New Roman" w:hAnsi="Times New Roman" w:cs="Times New Roman"/>
        </w:rPr>
        <w:t>я</w:t>
      </w:r>
      <w:r w:rsidR="00AE7736" w:rsidRPr="00AA00BB">
        <w:rPr>
          <w:rFonts w:ascii="Times New Roman" w:eastAsia="Times New Roman" w:hAnsi="Times New Roman" w:cs="Times New Roman"/>
        </w:rPr>
        <w:t xml:space="preserve"> сельхозтоваропроизводителей</w:t>
      </w:r>
      <w:r w:rsidR="003D29B4" w:rsidRPr="00AA00BB">
        <w:rPr>
          <w:rFonts w:ascii="Times New Roman" w:eastAsia="Times New Roman" w:hAnsi="Times New Roman" w:cs="Times New Roman"/>
        </w:rPr>
        <w:t xml:space="preserve"> </w:t>
      </w:r>
      <w:r w:rsidR="00AE7736" w:rsidRPr="00AA00BB">
        <w:rPr>
          <w:rFonts w:ascii="Times New Roman" w:eastAsia="Times New Roman" w:hAnsi="Times New Roman" w:cs="Times New Roman"/>
        </w:rPr>
        <w:t>определ</w:t>
      </w:r>
      <w:r w:rsidR="000D65EB" w:rsidRPr="00AA00BB">
        <w:rPr>
          <w:rFonts w:ascii="Times New Roman" w:eastAsia="Times New Roman" w:hAnsi="Times New Roman" w:cs="Times New Roman"/>
        </w:rPr>
        <w:t>ить</w:t>
      </w:r>
      <w:r w:rsidR="00AE7736" w:rsidRPr="00AA00BB">
        <w:rPr>
          <w:rFonts w:ascii="Times New Roman" w:eastAsia="Times New Roman" w:hAnsi="Times New Roman" w:cs="Times New Roman"/>
        </w:rPr>
        <w:t xml:space="preserve"> какими именно заболеваниями поражены партии</w:t>
      </w:r>
      <w:r w:rsidR="00E170E5" w:rsidRPr="00AA00BB">
        <w:rPr>
          <w:rFonts w:ascii="Times New Roman" w:eastAsia="Times New Roman" w:hAnsi="Times New Roman" w:cs="Times New Roman"/>
        </w:rPr>
        <w:t xml:space="preserve"> (посадки)</w:t>
      </w:r>
      <w:r w:rsidR="00AE7736" w:rsidRPr="00AA00BB">
        <w:rPr>
          <w:rFonts w:ascii="Times New Roman" w:eastAsia="Times New Roman" w:hAnsi="Times New Roman" w:cs="Times New Roman"/>
        </w:rPr>
        <w:t xml:space="preserve"> картофеля</w:t>
      </w:r>
      <w:r w:rsidR="00DB37C9" w:rsidRPr="00AA00BB">
        <w:rPr>
          <w:rFonts w:ascii="Times New Roman" w:eastAsia="Times New Roman" w:hAnsi="Times New Roman" w:cs="Times New Roman"/>
        </w:rPr>
        <w:t xml:space="preserve">: кольцевая гниль, чёрная ножка, вирусы </w:t>
      </w:r>
      <w:r w:rsidR="00DB37C9" w:rsidRPr="00AA00BB">
        <w:rPr>
          <w:rFonts w:ascii="Times New Roman" w:eastAsia="Times New Roman" w:hAnsi="Times New Roman" w:cs="Times New Roman"/>
          <w:lang w:val="en-US"/>
        </w:rPr>
        <w:t>X</w:t>
      </w:r>
      <w:r w:rsidR="00DB37C9" w:rsidRPr="00AA00BB">
        <w:rPr>
          <w:rFonts w:ascii="Times New Roman" w:eastAsia="Times New Roman" w:hAnsi="Times New Roman" w:cs="Times New Roman"/>
        </w:rPr>
        <w:t xml:space="preserve">, </w:t>
      </w:r>
      <w:r w:rsidR="00DB37C9" w:rsidRPr="00AA00BB">
        <w:rPr>
          <w:rFonts w:ascii="Times New Roman" w:eastAsia="Times New Roman" w:hAnsi="Times New Roman" w:cs="Times New Roman"/>
          <w:lang w:val="en-US"/>
        </w:rPr>
        <w:t>Y</w:t>
      </w:r>
      <w:r w:rsidR="00DB37C9" w:rsidRPr="00AA00BB">
        <w:rPr>
          <w:rFonts w:ascii="Times New Roman" w:eastAsia="Times New Roman" w:hAnsi="Times New Roman" w:cs="Times New Roman"/>
        </w:rPr>
        <w:t xml:space="preserve">, </w:t>
      </w:r>
      <w:r w:rsidR="00DB37C9" w:rsidRPr="00AA00BB">
        <w:rPr>
          <w:rFonts w:ascii="Times New Roman" w:eastAsia="Times New Roman" w:hAnsi="Times New Roman" w:cs="Times New Roman"/>
          <w:lang w:val="en-US"/>
        </w:rPr>
        <w:t>M</w:t>
      </w:r>
      <w:r w:rsidR="00DB37C9" w:rsidRPr="00AA00BB">
        <w:rPr>
          <w:rFonts w:ascii="Times New Roman" w:eastAsia="Times New Roman" w:hAnsi="Times New Roman" w:cs="Times New Roman"/>
        </w:rPr>
        <w:t xml:space="preserve">, </w:t>
      </w:r>
      <w:r w:rsidR="00DB37C9" w:rsidRPr="00AA00BB">
        <w:rPr>
          <w:rFonts w:ascii="Times New Roman" w:eastAsia="Times New Roman" w:hAnsi="Times New Roman" w:cs="Times New Roman"/>
          <w:lang w:val="en-US"/>
        </w:rPr>
        <w:t>S</w:t>
      </w:r>
      <w:r w:rsidR="00DB37C9" w:rsidRPr="00AA00BB">
        <w:rPr>
          <w:rFonts w:ascii="Times New Roman" w:eastAsia="Times New Roman" w:hAnsi="Times New Roman" w:cs="Times New Roman"/>
        </w:rPr>
        <w:t xml:space="preserve">, </w:t>
      </w:r>
      <w:r w:rsidR="00DB37C9" w:rsidRPr="00AA00BB">
        <w:rPr>
          <w:rFonts w:ascii="Times New Roman" w:eastAsia="Times New Roman" w:hAnsi="Times New Roman" w:cs="Times New Roman"/>
          <w:lang w:val="en-US"/>
        </w:rPr>
        <w:t>A</w:t>
      </w:r>
      <w:r w:rsidR="00DB37C9" w:rsidRPr="00AA00BB">
        <w:rPr>
          <w:rFonts w:ascii="Times New Roman" w:eastAsia="Times New Roman" w:hAnsi="Times New Roman" w:cs="Times New Roman"/>
        </w:rPr>
        <w:t>, вирус скручивания листьев картофеля, вирус веретеновидности клубней картофеля (карантинный для РФ).</w:t>
      </w:r>
    </w:p>
    <w:p w:rsidR="0068606C" w:rsidRDefault="00FA29B1" w:rsidP="00AA00B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Оснащение и</w:t>
      </w:r>
      <w:r w:rsidR="00037B5F" w:rsidRPr="00AA00BB">
        <w:rPr>
          <w:rFonts w:ascii="Times New Roman" w:eastAsia="Times New Roman" w:hAnsi="Times New Roman" w:cs="Times New Roman"/>
        </w:rPr>
        <w:t>спытательн</w:t>
      </w:r>
      <w:r>
        <w:rPr>
          <w:rFonts w:ascii="Times New Roman" w:eastAsia="Times New Roman" w:hAnsi="Times New Roman" w:cs="Times New Roman"/>
        </w:rPr>
        <w:t>ой</w:t>
      </w:r>
      <w:r w:rsidR="00037B5F" w:rsidRPr="00AA00BB">
        <w:rPr>
          <w:rFonts w:ascii="Times New Roman" w:eastAsia="Times New Roman" w:hAnsi="Times New Roman" w:cs="Times New Roman"/>
        </w:rPr>
        <w:t xml:space="preserve"> лаборатори</w:t>
      </w:r>
      <w:r>
        <w:rPr>
          <w:rFonts w:ascii="Times New Roman" w:eastAsia="Times New Roman" w:hAnsi="Times New Roman" w:cs="Times New Roman"/>
        </w:rPr>
        <w:t>и</w:t>
      </w:r>
      <w:r w:rsidR="00F06A32" w:rsidRPr="00AA00BB">
        <w:rPr>
          <w:rFonts w:ascii="Times New Roman" w:eastAsia="Times New Roman" w:hAnsi="Times New Roman" w:cs="Times New Roman"/>
        </w:rPr>
        <w:t xml:space="preserve"> филиала</w:t>
      </w:r>
      <w:r w:rsidR="00AA00BB" w:rsidRPr="00AA00B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позволяет</w:t>
      </w:r>
      <w:r w:rsidR="00AA00BB" w:rsidRPr="00AA00BB">
        <w:rPr>
          <w:rFonts w:ascii="Times New Roman" w:eastAsia="Times New Roman" w:hAnsi="Times New Roman" w:cs="Times New Roman"/>
        </w:rPr>
        <w:t xml:space="preserve"> проводить </w:t>
      </w:r>
      <w:r w:rsidR="00037B5F" w:rsidRPr="00AA00BB">
        <w:rPr>
          <w:rFonts w:ascii="Times New Roman" w:eastAsia="Times New Roman" w:hAnsi="Times New Roman" w:cs="Times New Roman"/>
        </w:rPr>
        <w:t xml:space="preserve">диагностику некоторых карантинных заболеваний </w:t>
      </w:r>
      <w:r w:rsidR="00965C90" w:rsidRPr="00AA00BB">
        <w:rPr>
          <w:rFonts w:ascii="Times New Roman" w:eastAsia="Times New Roman" w:hAnsi="Times New Roman" w:cs="Times New Roman"/>
        </w:rPr>
        <w:t>овощны</w:t>
      </w:r>
      <w:r w:rsidR="00037B5F" w:rsidRPr="00AA00BB">
        <w:rPr>
          <w:rFonts w:ascii="Times New Roman" w:eastAsia="Times New Roman" w:hAnsi="Times New Roman" w:cs="Times New Roman"/>
        </w:rPr>
        <w:t>х, зерновых, бобовых, масличных и плодово-ягодных культур.</w:t>
      </w:r>
      <w:r w:rsidR="00AA00BB" w:rsidRPr="00AA00BB">
        <w:rPr>
          <w:rFonts w:ascii="Times New Roman" w:eastAsia="Times New Roman" w:hAnsi="Times New Roman" w:cs="Times New Roman"/>
        </w:rPr>
        <w:t xml:space="preserve"> </w:t>
      </w:r>
      <w:r w:rsidR="00037B5F" w:rsidRPr="00AA00BB">
        <w:rPr>
          <w:rFonts w:ascii="Times New Roman" w:eastAsia="Times New Roman" w:hAnsi="Times New Roman" w:cs="Times New Roman"/>
        </w:rPr>
        <w:t xml:space="preserve">Карантинные заболевания не допускаются в семенном, посадочном материале и в продукции растениеводства. </w:t>
      </w:r>
      <w:r w:rsidR="0068606C" w:rsidRPr="00AA00BB">
        <w:rPr>
          <w:rFonts w:ascii="Times New Roman" w:eastAsia="Times New Roman" w:hAnsi="Times New Roman" w:cs="Times New Roman"/>
        </w:rPr>
        <w:t xml:space="preserve">На данные показатели лаборатория проводит диагностику только по предварительным заявкам (от 1 месяца), так как закупка реактивов </w:t>
      </w:r>
      <w:r w:rsidR="00037B5F" w:rsidRPr="00AA00BB">
        <w:rPr>
          <w:rFonts w:ascii="Times New Roman" w:eastAsia="Times New Roman" w:hAnsi="Times New Roman" w:cs="Times New Roman"/>
        </w:rPr>
        <w:t>для определения</w:t>
      </w:r>
      <w:r w:rsidR="0068606C" w:rsidRPr="00AA00BB">
        <w:rPr>
          <w:rFonts w:ascii="Times New Roman" w:eastAsia="Times New Roman" w:hAnsi="Times New Roman" w:cs="Times New Roman"/>
        </w:rPr>
        <w:t xml:space="preserve"> данны</w:t>
      </w:r>
      <w:r w:rsidR="00037B5F" w:rsidRPr="00AA00BB">
        <w:rPr>
          <w:rFonts w:ascii="Times New Roman" w:eastAsia="Times New Roman" w:hAnsi="Times New Roman" w:cs="Times New Roman"/>
        </w:rPr>
        <w:t>х</w:t>
      </w:r>
      <w:r w:rsidR="0068606C" w:rsidRPr="00AA00BB">
        <w:rPr>
          <w:rFonts w:ascii="Times New Roman" w:eastAsia="Times New Roman" w:hAnsi="Times New Roman" w:cs="Times New Roman"/>
        </w:rPr>
        <w:t xml:space="preserve"> болезн</w:t>
      </w:r>
      <w:r w:rsidR="00037B5F" w:rsidRPr="00AA00BB">
        <w:rPr>
          <w:rFonts w:ascii="Times New Roman" w:eastAsia="Times New Roman" w:hAnsi="Times New Roman" w:cs="Times New Roman"/>
        </w:rPr>
        <w:t>ей</w:t>
      </w:r>
      <w:r w:rsidR="0068606C" w:rsidRPr="00AA00BB">
        <w:rPr>
          <w:rFonts w:ascii="Times New Roman" w:eastAsia="Times New Roman" w:hAnsi="Times New Roman" w:cs="Times New Roman"/>
        </w:rPr>
        <w:t xml:space="preserve"> будет проводиться только в случае их гарантированной востребованности.</w:t>
      </w:r>
    </w:p>
    <w:p w:rsidR="00221E2B" w:rsidRPr="00AA00BB" w:rsidRDefault="00E850DA" w:rsidP="00AA00B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период 2024 года испытательной лабораторией филиала ФГБУ «Россельхозцентр» по Красноярскому краю было проанализировано методом ПЦР 7234 образца. Из них 7083 </w:t>
      </w:r>
      <w:r w:rsidR="008C2AC9">
        <w:rPr>
          <w:rFonts w:ascii="Times New Roman" w:eastAsia="Times New Roman" w:hAnsi="Times New Roman" w:cs="Times New Roman"/>
        </w:rPr>
        <w:t>образца</w:t>
      </w:r>
      <w:r>
        <w:rPr>
          <w:rFonts w:ascii="Times New Roman" w:eastAsia="Times New Roman" w:hAnsi="Times New Roman" w:cs="Times New Roman"/>
        </w:rPr>
        <w:t xml:space="preserve"> было проверено на содержание ГМО, в том числе 318 образцов зерна, поставляемого на пищевые цели, 5541 </w:t>
      </w:r>
      <w:r w:rsidR="008C2AC9">
        <w:rPr>
          <w:rFonts w:ascii="Times New Roman" w:eastAsia="Times New Roman" w:hAnsi="Times New Roman" w:cs="Times New Roman"/>
        </w:rPr>
        <w:t>образец</w:t>
      </w:r>
      <w:r>
        <w:rPr>
          <w:rFonts w:ascii="Times New Roman" w:eastAsia="Times New Roman" w:hAnsi="Times New Roman" w:cs="Times New Roman"/>
        </w:rPr>
        <w:t xml:space="preserve"> семенного материала и 1224 </w:t>
      </w:r>
      <w:r w:rsidR="008C2AC9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частей растений, отобранных при апробации посевов. Также специалистами лаборатории были проанализированы образцы семенного картофеля (151 шт.) на содержание бактериальных и вирусных заболеваний.</w:t>
      </w:r>
    </w:p>
    <w:sectPr w:rsidR="00221E2B" w:rsidRPr="00AA00BB" w:rsidSect="00DF6B8A">
      <w:pgSz w:w="11906" w:h="16838"/>
      <w:pgMar w:top="851" w:right="62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691F"/>
    <w:multiLevelType w:val="multilevel"/>
    <w:tmpl w:val="F4A4B7D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D93BE3"/>
    <w:multiLevelType w:val="hybridMultilevel"/>
    <w:tmpl w:val="CEA40136"/>
    <w:lvl w:ilvl="0" w:tplc="B4C6A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9F14ED"/>
    <w:multiLevelType w:val="hybridMultilevel"/>
    <w:tmpl w:val="005AE25C"/>
    <w:lvl w:ilvl="0" w:tplc="F8EE66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796908"/>
    <w:multiLevelType w:val="hybridMultilevel"/>
    <w:tmpl w:val="9CF4D18A"/>
    <w:lvl w:ilvl="0" w:tplc="95B61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5B25F8"/>
    <w:multiLevelType w:val="hybridMultilevel"/>
    <w:tmpl w:val="BAD4CD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BA1703F"/>
    <w:multiLevelType w:val="hybridMultilevel"/>
    <w:tmpl w:val="CA0009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43E5D00"/>
    <w:multiLevelType w:val="hybridMultilevel"/>
    <w:tmpl w:val="977A8CA4"/>
    <w:lvl w:ilvl="0" w:tplc="AF9808B8">
      <w:start w:val="1"/>
      <w:numFmt w:val="decimal"/>
      <w:lvlText w:val="%1."/>
      <w:lvlJc w:val="left"/>
      <w:pPr>
        <w:ind w:left="0" w:firstLine="284"/>
      </w:pPr>
      <w:rPr>
        <w:rFonts w:asciiTheme="minorHAnsi" w:hAnsiTheme="minorHAnsi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ADD"/>
    <w:rsid w:val="00002CCA"/>
    <w:rsid w:val="00010DD9"/>
    <w:rsid w:val="000300B1"/>
    <w:rsid w:val="000312C0"/>
    <w:rsid w:val="00037B5F"/>
    <w:rsid w:val="00037FAB"/>
    <w:rsid w:val="00040339"/>
    <w:rsid w:val="0005099A"/>
    <w:rsid w:val="00056A2F"/>
    <w:rsid w:val="00056C38"/>
    <w:rsid w:val="00081341"/>
    <w:rsid w:val="00093D82"/>
    <w:rsid w:val="000C437B"/>
    <w:rsid w:val="000C758D"/>
    <w:rsid w:val="000D65EB"/>
    <w:rsid w:val="000E56A7"/>
    <w:rsid w:val="000E7A6C"/>
    <w:rsid w:val="00115F57"/>
    <w:rsid w:val="0011688F"/>
    <w:rsid w:val="00117582"/>
    <w:rsid w:val="00134C16"/>
    <w:rsid w:val="00143622"/>
    <w:rsid w:val="00165FAB"/>
    <w:rsid w:val="00185CA8"/>
    <w:rsid w:val="00187F31"/>
    <w:rsid w:val="001A0D3C"/>
    <w:rsid w:val="001B7E71"/>
    <w:rsid w:val="001C05E4"/>
    <w:rsid w:val="001D104D"/>
    <w:rsid w:val="001E2EC7"/>
    <w:rsid w:val="002019B9"/>
    <w:rsid w:val="00201DCC"/>
    <w:rsid w:val="00221E2B"/>
    <w:rsid w:val="00222EDD"/>
    <w:rsid w:val="00227234"/>
    <w:rsid w:val="0023018D"/>
    <w:rsid w:val="00236467"/>
    <w:rsid w:val="002448AA"/>
    <w:rsid w:val="002624CC"/>
    <w:rsid w:val="00276283"/>
    <w:rsid w:val="00290D77"/>
    <w:rsid w:val="002A0D3D"/>
    <w:rsid w:val="002B1951"/>
    <w:rsid w:val="002C0ADD"/>
    <w:rsid w:val="002C41C3"/>
    <w:rsid w:val="002C78FA"/>
    <w:rsid w:val="002E0D5E"/>
    <w:rsid w:val="002F49FD"/>
    <w:rsid w:val="002F6832"/>
    <w:rsid w:val="003012F9"/>
    <w:rsid w:val="00343EC6"/>
    <w:rsid w:val="0034500E"/>
    <w:rsid w:val="0036349A"/>
    <w:rsid w:val="003659AB"/>
    <w:rsid w:val="00393425"/>
    <w:rsid w:val="003D29B4"/>
    <w:rsid w:val="003E0D30"/>
    <w:rsid w:val="003E3E32"/>
    <w:rsid w:val="003E6888"/>
    <w:rsid w:val="004020EC"/>
    <w:rsid w:val="00403691"/>
    <w:rsid w:val="00414E94"/>
    <w:rsid w:val="00470A5F"/>
    <w:rsid w:val="004716F4"/>
    <w:rsid w:val="004931AE"/>
    <w:rsid w:val="00493576"/>
    <w:rsid w:val="004A5C0B"/>
    <w:rsid w:val="004A5D9A"/>
    <w:rsid w:val="004A7739"/>
    <w:rsid w:val="004B2333"/>
    <w:rsid w:val="004B5FEF"/>
    <w:rsid w:val="004D47D2"/>
    <w:rsid w:val="004F483A"/>
    <w:rsid w:val="004F5252"/>
    <w:rsid w:val="00504197"/>
    <w:rsid w:val="00542AB6"/>
    <w:rsid w:val="0055495B"/>
    <w:rsid w:val="00564F45"/>
    <w:rsid w:val="00567EB8"/>
    <w:rsid w:val="005723A6"/>
    <w:rsid w:val="00573589"/>
    <w:rsid w:val="00581E7B"/>
    <w:rsid w:val="00595F7C"/>
    <w:rsid w:val="005B1CCD"/>
    <w:rsid w:val="005B27C9"/>
    <w:rsid w:val="005C5F2E"/>
    <w:rsid w:val="005C6881"/>
    <w:rsid w:val="005D261F"/>
    <w:rsid w:val="005D6D8E"/>
    <w:rsid w:val="005E2C25"/>
    <w:rsid w:val="005F3C54"/>
    <w:rsid w:val="00614A99"/>
    <w:rsid w:val="00642198"/>
    <w:rsid w:val="0065430F"/>
    <w:rsid w:val="00663E59"/>
    <w:rsid w:val="006661A8"/>
    <w:rsid w:val="00680A1E"/>
    <w:rsid w:val="00681A52"/>
    <w:rsid w:val="0068606C"/>
    <w:rsid w:val="00696D99"/>
    <w:rsid w:val="006A3BE4"/>
    <w:rsid w:val="006B3AE3"/>
    <w:rsid w:val="006B600D"/>
    <w:rsid w:val="006D193C"/>
    <w:rsid w:val="00703840"/>
    <w:rsid w:val="00705A5F"/>
    <w:rsid w:val="0071281B"/>
    <w:rsid w:val="00716BFE"/>
    <w:rsid w:val="00764379"/>
    <w:rsid w:val="007A2091"/>
    <w:rsid w:val="007D3C46"/>
    <w:rsid w:val="007D62D9"/>
    <w:rsid w:val="007E1513"/>
    <w:rsid w:val="007F2EF9"/>
    <w:rsid w:val="007F4B02"/>
    <w:rsid w:val="008068A9"/>
    <w:rsid w:val="00817565"/>
    <w:rsid w:val="008256D3"/>
    <w:rsid w:val="008440DD"/>
    <w:rsid w:val="008509B7"/>
    <w:rsid w:val="00853667"/>
    <w:rsid w:val="00853A95"/>
    <w:rsid w:val="00865507"/>
    <w:rsid w:val="00865D92"/>
    <w:rsid w:val="00876DE4"/>
    <w:rsid w:val="00880DB2"/>
    <w:rsid w:val="00895CA5"/>
    <w:rsid w:val="008A28D2"/>
    <w:rsid w:val="008A7ADB"/>
    <w:rsid w:val="008B7354"/>
    <w:rsid w:val="008C2AC9"/>
    <w:rsid w:val="008C3E59"/>
    <w:rsid w:val="008C69D9"/>
    <w:rsid w:val="008D36BC"/>
    <w:rsid w:val="00903E43"/>
    <w:rsid w:val="00904114"/>
    <w:rsid w:val="00904167"/>
    <w:rsid w:val="00907336"/>
    <w:rsid w:val="00920515"/>
    <w:rsid w:val="00927300"/>
    <w:rsid w:val="00930BAE"/>
    <w:rsid w:val="009435FF"/>
    <w:rsid w:val="00944A8B"/>
    <w:rsid w:val="00965C90"/>
    <w:rsid w:val="00974F06"/>
    <w:rsid w:val="00976DE2"/>
    <w:rsid w:val="00976DEC"/>
    <w:rsid w:val="00980D93"/>
    <w:rsid w:val="00995E52"/>
    <w:rsid w:val="009A6E4F"/>
    <w:rsid w:val="009B2403"/>
    <w:rsid w:val="009B36E2"/>
    <w:rsid w:val="009B4FC7"/>
    <w:rsid w:val="009E4ACA"/>
    <w:rsid w:val="00A0797A"/>
    <w:rsid w:val="00A07F17"/>
    <w:rsid w:val="00A1619B"/>
    <w:rsid w:val="00A16AD7"/>
    <w:rsid w:val="00A2735D"/>
    <w:rsid w:val="00A51EF1"/>
    <w:rsid w:val="00A71428"/>
    <w:rsid w:val="00A7230E"/>
    <w:rsid w:val="00A86C20"/>
    <w:rsid w:val="00A929DC"/>
    <w:rsid w:val="00AA00BB"/>
    <w:rsid w:val="00AA19BE"/>
    <w:rsid w:val="00AA36C9"/>
    <w:rsid w:val="00AA7293"/>
    <w:rsid w:val="00AD1E58"/>
    <w:rsid w:val="00AE7736"/>
    <w:rsid w:val="00AF4FF1"/>
    <w:rsid w:val="00AF5F6A"/>
    <w:rsid w:val="00B139D6"/>
    <w:rsid w:val="00B16A70"/>
    <w:rsid w:val="00B21A8F"/>
    <w:rsid w:val="00B25C00"/>
    <w:rsid w:val="00B33885"/>
    <w:rsid w:val="00B503E8"/>
    <w:rsid w:val="00B60EBB"/>
    <w:rsid w:val="00B61183"/>
    <w:rsid w:val="00B65273"/>
    <w:rsid w:val="00B703FB"/>
    <w:rsid w:val="00B957F0"/>
    <w:rsid w:val="00B95D42"/>
    <w:rsid w:val="00BA0FFE"/>
    <w:rsid w:val="00BA18BB"/>
    <w:rsid w:val="00BA6C28"/>
    <w:rsid w:val="00BC3F13"/>
    <w:rsid w:val="00BE5DAA"/>
    <w:rsid w:val="00C033DA"/>
    <w:rsid w:val="00C1073A"/>
    <w:rsid w:val="00C20BEA"/>
    <w:rsid w:val="00C35E4F"/>
    <w:rsid w:val="00C36399"/>
    <w:rsid w:val="00C37CB9"/>
    <w:rsid w:val="00C438B4"/>
    <w:rsid w:val="00C6794F"/>
    <w:rsid w:val="00CA6C61"/>
    <w:rsid w:val="00CC27D8"/>
    <w:rsid w:val="00CC486B"/>
    <w:rsid w:val="00CD5A75"/>
    <w:rsid w:val="00CE277B"/>
    <w:rsid w:val="00CF0D01"/>
    <w:rsid w:val="00CF1CAF"/>
    <w:rsid w:val="00CF4BD8"/>
    <w:rsid w:val="00D1467E"/>
    <w:rsid w:val="00D5237A"/>
    <w:rsid w:val="00D7111E"/>
    <w:rsid w:val="00D77357"/>
    <w:rsid w:val="00D827E6"/>
    <w:rsid w:val="00D85CEE"/>
    <w:rsid w:val="00D8690A"/>
    <w:rsid w:val="00D86E0F"/>
    <w:rsid w:val="00DA7222"/>
    <w:rsid w:val="00DB04F7"/>
    <w:rsid w:val="00DB37C9"/>
    <w:rsid w:val="00DB5AA2"/>
    <w:rsid w:val="00DB5D7D"/>
    <w:rsid w:val="00DC1F71"/>
    <w:rsid w:val="00DC232A"/>
    <w:rsid w:val="00DC6ADB"/>
    <w:rsid w:val="00DD2810"/>
    <w:rsid w:val="00DD2BA2"/>
    <w:rsid w:val="00DF6B8A"/>
    <w:rsid w:val="00E04D47"/>
    <w:rsid w:val="00E170E5"/>
    <w:rsid w:val="00E26F35"/>
    <w:rsid w:val="00E27239"/>
    <w:rsid w:val="00E31CFB"/>
    <w:rsid w:val="00E34102"/>
    <w:rsid w:val="00E420FF"/>
    <w:rsid w:val="00E43E25"/>
    <w:rsid w:val="00E53C51"/>
    <w:rsid w:val="00E63472"/>
    <w:rsid w:val="00E75EEC"/>
    <w:rsid w:val="00E831C1"/>
    <w:rsid w:val="00E84A71"/>
    <w:rsid w:val="00E850DA"/>
    <w:rsid w:val="00E85C3F"/>
    <w:rsid w:val="00E85FB2"/>
    <w:rsid w:val="00E87639"/>
    <w:rsid w:val="00E90C8E"/>
    <w:rsid w:val="00E95E37"/>
    <w:rsid w:val="00EB297E"/>
    <w:rsid w:val="00EB7028"/>
    <w:rsid w:val="00EC1EBF"/>
    <w:rsid w:val="00ED088F"/>
    <w:rsid w:val="00ED1555"/>
    <w:rsid w:val="00ED1A88"/>
    <w:rsid w:val="00ED225F"/>
    <w:rsid w:val="00EE5511"/>
    <w:rsid w:val="00EE5E24"/>
    <w:rsid w:val="00EF1634"/>
    <w:rsid w:val="00F00CC0"/>
    <w:rsid w:val="00F06A32"/>
    <w:rsid w:val="00F40282"/>
    <w:rsid w:val="00F5515B"/>
    <w:rsid w:val="00F623FA"/>
    <w:rsid w:val="00F6374E"/>
    <w:rsid w:val="00F6549C"/>
    <w:rsid w:val="00F87884"/>
    <w:rsid w:val="00F900E7"/>
    <w:rsid w:val="00F9286D"/>
    <w:rsid w:val="00FA0094"/>
    <w:rsid w:val="00FA0B1D"/>
    <w:rsid w:val="00FA108C"/>
    <w:rsid w:val="00FA29B1"/>
    <w:rsid w:val="00FD164A"/>
    <w:rsid w:val="00FD3B92"/>
    <w:rsid w:val="00FE3F8C"/>
    <w:rsid w:val="00FE7877"/>
    <w:rsid w:val="00FF5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94AF"/>
  <w15:docId w15:val="{67176A24-CFF9-4BD9-8393-953F351E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589"/>
  </w:style>
  <w:style w:type="paragraph" w:styleId="4">
    <w:name w:val="heading 4"/>
    <w:basedOn w:val="a"/>
    <w:next w:val="a"/>
    <w:link w:val="40"/>
    <w:qFormat/>
    <w:rsid w:val="002C0AD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C0ADD"/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2C0A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6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C2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0D3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76DE2"/>
    <w:rPr>
      <w:color w:val="0000FF" w:themeColor="hyperlink"/>
      <w:u w:val="single"/>
    </w:rPr>
  </w:style>
  <w:style w:type="paragraph" w:customStyle="1" w:styleId="1">
    <w:name w:val="Обычный (Интернет)1"/>
    <w:basedOn w:val="a"/>
    <w:uiPriority w:val="99"/>
    <w:unhideWhenUsed/>
    <w:rsid w:val="0066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3"/>
    <w:uiPriority w:val="39"/>
    <w:rsid w:val="00B95D4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CF0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C31D0-C127-4D08-9888-41B904EA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Малинникова Александра Алексеевна</cp:lastModifiedBy>
  <cp:revision>176</cp:revision>
  <cp:lastPrinted>2025-03-12T09:31:00Z</cp:lastPrinted>
  <dcterms:created xsi:type="dcterms:W3CDTF">2018-11-12T08:43:00Z</dcterms:created>
  <dcterms:modified xsi:type="dcterms:W3CDTF">2025-03-14T08:58:00Z</dcterms:modified>
</cp:coreProperties>
</file>