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c"/>
        <w:tblW w:w="0" w:type="auto"/>
        <w:tblInd w:w="-3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223"/>
        <w:gridCol w:w="2268"/>
      </w:tblGrid>
      <w:tr w:rsidR="00824CE3" w14:paraId="1865F8E5" w14:textId="77777777">
        <w:trPr>
          <w:trHeight w:val="20"/>
        </w:trPr>
        <w:tc>
          <w:tcPr>
            <w:tcW w:w="8223" w:type="dxa"/>
            <w:tcBorders>
              <w:top w:val="nil"/>
              <w:left w:val="nil"/>
              <w:bottom w:val="nil"/>
              <w:right w:val="nil"/>
            </w:tcBorders>
          </w:tcPr>
          <w:p w14:paraId="466CF795" w14:textId="77777777" w:rsidR="00824CE3" w:rsidRDefault="0025253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2B812B"/>
              </w:rPr>
            </w:pPr>
            <w:bookmarkStart w:id="0" w:name="_Hlk158717259"/>
            <w:bookmarkEnd w:id="0"/>
            <w:r>
              <w:rPr>
                <w:rFonts w:ascii="Times New Roman" w:hAnsi="Times New Roman"/>
                <w:color w:val="2B812B"/>
              </w:rPr>
              <w:t>МИНИСТЕРСТВО СЕЛЬСКОГО ХОЗЯЙСТВА</w:t>
            </w:r>
          </w:p>
          <w:p w14:paraId="5D62FC00" w14:textId="77777777" w:rsidR="00824CE3" w:rsidRDefault="0025253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2B812B"/>
              </w:rPr>
            </w:pPr>
            <w:r>
              <w:rPr>
                <w:rFonts w:ascii="Times New Roman" w:hAnsi="Times New Roman"/>
                <w:color w:val="2B812B"/>
              </w:rPr>
              <w:t>РОССИЙСКОЙ ФЕДЕРАЦИИ</w:t>
            </w:r>
          </w:p>
          <w:p w14:paraId="396A62EB" w14:textId="77777777" w:rsidR="00824CE3" w:rsidRDefault="0025253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2B812B"/>
                <w:sz w:val="36"/>
              </w:rPr>
            </w:pPr>
            <w:r>
              <w:rPr>
                <w:rFonts w:ascii="Times New Roman" w:hAnsi="Times New Roman"/>
                <w:color w:val="2B812B"/>
                <w:sz w:val="36"/>
              </w:rPr>
              <w:t>ИНФОРМАЦИОННЫЙ ЛИСТОК</w:t>
            </w:r>
          </w:p>
          <w:p w14:paraId="41619FD2" w14:textId="77777777" w:rsidR="00824CE3" w:rsidRDefault="00252537">
            <w:pPr>
              <w:pStyle w:val="a3"/>
              <w:spacing w:line="276" w:lineRule="auto"/>
              <w:jc w:val="center"/>
            </w:pPr>
            <w:r>
              <w:rPr>
                <w:rFonts w:ascii="Times New Roman" w:hAnsi="Times New Roman"/>
                <w:color w:val="2B812B"/>
                <w:sz w:val="36"/>
              </w:rPr>
              <w:t>ФИЛИАЛА ФГБУ «РОССЕЛЬХОЗЦЕНТР» ПО КРАСНОЯРСКОМУ КРАЮ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93D1BF2" w14:textId="77777777" w:rsidR="00824CE3" w:rsidRDefault="00252537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9B22761" wp14:editId="629D6C95">
                  <wp:extent cx="971550" cy="1007008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71550" cy="1007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CE3" w14:paraId="367F6438" w14:textId="77777777">
        <w:trPr>
          <w:trHeight w:val="20"/>
        </w:trPr>
        <w:tc>
          <w:tcPr>
            <w:tcW w:w="8223" w:type="dxa"/>
            <w:tcBorders>
              <w:top w:val="nil"/>
              <w:left w:val="nil"/>
              <w:bottom w:val="nil"/>
              <w:right w:val="nil"/>
            </w:tcBorders>
          </w:tcPr>
          <w:p w14:paraId="1B0A24D6" w14:textId="77777777" w:rsidR="00824CE3" w:rsidRDefault="00824CE3">
            <w:pPr>
              <w:spacing w:line="240" w:lineRule="auto"/>
              <w:ind w:left="541"/>
              <w:rPr>
                <w:rFonts w:ascii="ArialMT" w:hAnsi="ArialMT"/>
                <w:color w:val="0083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F33EFB2" w14:textId="306196BE" w:rsidR="00824CE3" w:rsidRDefault="0025253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D657D4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 от </w:t>
            </w:r>
            <w:r w:rsidR="00D657D4">
              <w:rPr>
                <w:rFonts w:ascii="Times New Roman" w:hAnsi="Times New Roman"/>
              </w:rPr>
              <w:t>1</w:t>
            </w:r>
            <w:r w:rsidR="00AB0CE7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.0</w:t>
            </w:r>
            <w:r w:rsidR="0010063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.2026 г.</w:t>
            </w:r>
          </w:p>
        </w:tc>
      </w:tr>
      <w:tr w:rsidR="00824CE3" w14:paraId="6A1763E5" w14:textId="77777777">
        <w:trPr>
          <w:trHeight w:val="20"/>
        </w:trPr>
        <w:tc>
          <w:tcPr>
            <w:tcW w:w="8223" w:type="dxa"/>
            <w:tcBorders>
              <w:top w:val="nil"/>
              <w:left w:val="nil"/>
              <w:bottom w:val="nil"/>
              <w:right w:val="nil"/>
            </w:tcBorders>
          </w:tcPr>
          <w:p w14:paraId="50348931" w14:textId="77777777" w:rsidR="00824CE3" w:rsidRDefault="0025253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660049 г. Красноярск, Сурикова ул., 54 «В»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7FF645" w14:textId="77777777" w:rsidR="00824CE3" w:rsidRDefault="00824CE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824CE3" w:rsidRPr="00AB0CE7" w14:paraId="6C6C6C73" w14:textId="77777777">
        <w:trPr>
          <w:trHeight w:val="20"/>
        </w:trPr>
        <w:tc>
          <w:tcPr>
            <w:tcW w:w="8223" w:type="dxa"/>
            <w:tcBorders>
              <w:top w:val="nil"/>
              <w:left w:val="nil"/>
              <w:bottom w:val="nil"/>
              <w:right w:val="nil"/>
            </w:tcBorders>
          </w:tcPr>
          <w:p w14:paraId="1E603630" w14:textId="77777777" w:rsidR="00824CE3" w:rsidRPr="00252537" w:rsidRDefault="00252537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Тел</w:t>
            </w:r>
            <w:r w:rsidRPr="00252537"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Факс</w:t>
            </w:r>
            <w:r w:rsidRPr="00252537">
              <w:rPr>
                <w:rFonts w:ascii="Times New Roman" w:hAnsi="Times New Roman"/>
                <w:lang w:val="en-US"/>
              </w:rPr>
              <w:t xml:space="preserve"> (391) 227-74-63, 227-</w:t>
            </w:r>
            <w:r w:rsidR="0010063F" w:rsidRPr="00690946">
              <w:rPr>
                <w:rFonts w:ascii="Times New Roman" w:hAnsi="Times New Roman"/>
                <w:lang w:val="en-US"/>
              </w:rPr>
              <w:t>89</w:t>
            </w:r>
            <w:r w:rsidRPr="00252537">
              <w:rPr>
                <w:rFonts w:ascii="Times New Roman" w:hAnsi="Times New Roman"/>
                <w:lang w:val="en-US"/>
              </w:rPr>
              <w:t>-</w:t>
            </w:r>
            <w:r w:rsidR="0010063F" w:rsidRPr="00690946">
              <w:rPr>
                <w:rFonts w:ascii="Times New Roman" w:hAnsi="Times New Roman"/>
                <w:lang w:val="en-US"/>
              </w:rPr>
              <w:t>67</w:t>
            </w:r>
            <w:r w:rsidRPr="00252537">
              <w:rPr>
                <w:rFonts w:ascii="Times New Roman" w:hAnsi="Times New Roman"/>
                <w:lang w:val="en-US"/>
              </w:rPr>
              <w:t xml:space="preserve">, e-mail: </w:t>
            </w:r>
            <w:hyperlink r:id="rId5" w:history="1">
              <w:r w:rsidRPr="00252537">
                <w:rPr>
                  <w:rStyle w:val="a5"/>
                  <w:rFonts w:ascii="Times New Roman" w:hAnsi="Times New Roman"/>
                  <w:lang w:val="en-US"/>
                </w:rPr>
                <w:t>krst</w:t>
              </w:r>
              <w:r>
                <w:rPr>
                  <w:rStyle w:val="a5"/>
                  <w:rFonts w:ascii="Times New Roman" w:hAnsi="Times New Roman"/>
                </w:rPr>
                <w:t>а</w:t>
              </w:r>
              <w:r w:rsidRPr="00252537">
                <w:rPr>
                  <w:rStyle w:val="a5"/>
                  <w:rFonts w:ascii="Times New Roman" w:hAnsi="Times New Roman"/>
                  <w:lang w:val="en-US"/>
                </w:rPr>
                <w:t>zr@mail.ru</w:t>
              </w:r>
            </w:hyperlink>
          </w:p>
          <w:p w14:paraId="6C0B9BC9" w14:textId="77777777" w:rsidR="00824CE3" w:rsidRPr="00252537" w:rsidRDefault="00252537">
            <w:pPr>
              <w:pStyle w:val="a3"/>
              <w:rPr>
                <w:lang w:val="en-US"/>
              </w:rPr>
            </w:pPr>
            <w:r>
              <w:rPr>
                <w:rFonts w:ascii="Times New Roman" w:hAnsi="Times New Roman"/>
              </w:rPr>
              <w:t>Сайт</w:t>
            </w:r>
            <w:r w:rsidRPr="00252537">
              <w:rPr>
                <w:rFonts w:ascii="Times New Roman" w:hAnsi="Times New Roman"/>
                <w:lang w:val="en-US"/>
              </w:rPr>
              <w:t>: rsc024.ru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6471BF" w14:textId="77777777" w:rsidR="00824CE3" w:rsidRPr="00252537" w:rsidRDefault="00824CE3">
            <w:pPr>
              <w:spacing w:line="240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</w:tr>
    </w:tbl>
    <w:p w14:paraId="16895D3C" w14:textId="77777777" w:rsidR="005927A4" w:rsidRPr="00927257" w:rsidRDefault="005927A4" w:rsidP="00D657D4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en-US"/>
        </w:rPr>
      </w:pPr>
    </w:p>
    <w:p w14:paraId="2ECA782D" w14:textId="77777777" w:rsidR="00690946" w:rsidRDefault="00690946" w:rsidP="005927A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87E95">
        <w:rPr>
          <w:rFonts w:ascii="Times New Roman" w:hAnsi="Times New Roman"/>
          <w:b/>
          <w:bCs/>
          <w:sz w:val="26"/>
          <w:szCs w:val="26"/>
        </w:rPr>
        <w:t>Филиал ФГБУ «Россельхозцентр» по Красноярскому краю информирует о</w:t>
      </w:r>
      <w:r w:rsidR="00D657D4">
        <w:rPr>
          <w:rFonts w:ascii="Times New Roman" w:hAnsi="Times New Roman"/>
          <w:b/>
          <w:bCs/>
          <w:sz w:val="26"/>
          <w:szCs w:val="26"/>
        </w:rPr>
        <w:t xml:space="preserve"> распространении </w:t>
      </w:r>
      <w:proofErr w:type="spellStart"/>
      <w:r w:rsidR="00D657D4">
        <w:rPr>
          <w:rFonts w:ascii="Times New Roman" w:hAnsi="Times New Roman"/>
          <w:b/>
          <w:bCs/>
          <w:sz w:val="26"/>
          <w:szCs w:val="26"/>
        </w:rPr>
        <w:t>фатуоидов</w:t>
      </w:r>
      <w:proofErr w:type="spellEnd"/>
      <w:r w:rsidR="00D657D4">
        <w:rPr>
          <w:rFonts w:ascii="Times New Roman" w:hAnsi="Times New Roman"/>
          <w:b/>
          <w:bCs/>
          <w:sz w:val="26"/>
          <w:szCs w:val="26"/>
        </w:rPr>
        <w:t xml:space="preserve"> в посевах овса.</w:t>
      </w:r>
    </w:p>
    <w:p w14:paraId="287124B9" w14:textId="77777777" w:rsidR="005927A4" w:rsidRDefault="005927A4" w:rsidP="005927A4">
      <w:pPr>
        <w:spacing w:after="0" w:line="240" w:lineRule="auto"/>
        <w:ind w:firstLine="851"/>
        <w:jc w:val="both"/>
        <w:rPr>
          <w:rFonts w:ascii="Times New Roman" w:hAnsi="Times New Roman"/>
          <w:sz w:val="26"/>
        </w:rPr>
      </w:pPr>
    </w:p>
    <w:p w14:paraId="179AA6E6" w14:textId="77777777" w:rsidR="005927A4" w:rsidRDefault="0064632E" w:rsidP="005927A4">
      <w:pPr>
        <w:spacing w:after="0" w:line="240" w:lineRule="auto"/>
        <w:ind w:firstLine="851"/>
        <w:jc w:val="both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Фатуоиды</w:t>
      </w:r>
      <w:proofErr w:type="spellEnd"/>
      <w:r>
        <w:rPr>
          <w:rFonts w:ascii="Times New Roman" w:hAnsi="Times New Roman"/>
          <w:sz w:val="26"/>
        </w:rPr>
        <w:t xml:space="preserve"> – это растения, обладающие морфологическими характеристиками овса</w:t>
      </w:r>
      <w:r w:rsidR="00D657D4">
        <w:rPr>
          <w:rFonts w:ascii="Times New Roman" w:hAnsi="Times New Roman"/>
          <w:sz w:val="26"/>
        </w:rPr>
        <w:t xml:space="preserve"> и овсюга, которые возникают в посевах культурного овса при неблагоприятных условиях его выращивания.</w:t>
      </w:r>
      <w:r>
        <w:rPr>
          <w:rFonts w:ascii="Times New Roman" w:hAnsi="Times New Roman"/>
          <w:sz w:val="26"/>
        </w:rPr>
        <w:t xml:space="preserve"> </w:t>
      </w:r>
    </w:p>
    <w:p w14:paraId="2301894B" w14:textId="77777777" w:rsidR="005B1BC6" w:rsidRDefault="00927257">
      <w:pPr>
        <w:spacing w:after="0" w:line="276" w:lineRule="auto"/>
        <w:ind w:firstLine="85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 определении семян овса и овсюга по голой зерновке в семенах пшеницы или других культур голые </w:t>
      </w:r>
      <w:r w:rsidRPr="008C6CC2">
        <w:rPr>
          <w:rFonts w:ascii="Times New Roman" w:hAnsi="Times New Roman"/>
          <w:sz w:val="26"/>
        </w:rPr>
        <w:t xml:space="preserve">семена </w:t>
      </w:r>
      <w:r w:rsidR="008C6CC2" w:rsidRPr="008C6CC2">
        <w:rPr>
          <w:rFonts w:ascii="Times New Roman" w:hAnsi="Times New Roman"/>
          <w:sz w:val="26"/>
        </w:rPr>
        <w:t>относятся</w:t>
      </w:r>
      <w:r w:rsidR="008C6CC2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к овсу, если в семенах имеются семена овса, и к овсюгу, если в семенах имеются семена овсюга. В случае, если в семенах встречаются и овес, и овсюг, голые семена относят</w:t>
      </w:r>
      <w:r w:rsidR="008C6CC2">
        <w:rPr>
          <w:rFonts w:ascii="Times New Roman" w:hAnsi="Times New Roman"/>
          <w:sz w:val="26"/>
        </w:rPr>
        <w:t>ся</w:t>
      </w:r>
      <w:r>
        <w:rPr>
          <w:rFonts w:ascii="Times New Roman" w:hAnsi="Times New Roman"/>
          <w:sz w:val="26"/>
        </w:rPr>
        <w:t xml:space="preserve"> к овсу, т.к. семена овса вымолачиваются легче, чем семена овсюга.</w:t>
      </w:r>
    </w:p>
    <w:p w14:paraId="0CFCBD85" w14:textId="2AE0CED7" w:rsidR="00927257" w:rsidRDefault="00927257">
      <w:pPr>
        <w:spacing w:after="0" w:line="276" w:lineRule="auto"/>
        <w:ind w:firstLine="85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связи с отсутствием стандартизированных методов, позволяющих точно отличать семена </w:t>
      </w:r>
      <w:proofErr w:type="spellStart"/>
      <w:r>
        <w:rPr>
          <w:rFonts w:ascii="Times New Roman" w:hAnsi="Times New Roman"/>
          <w:sz w:val="26"/>
        </w:rPr>
        <w:t>фатуоидов</w:t>
      </w:r>
      <w:proofErr w:type="spellEnd"/>
      <w:r>
        <w:rPr>
          <w:rFonts w:ascii="Times New Roman" w:hAnsi="Times New Roman"/>
          <w:sz w:val="26"/>
        </w:rPr>
        <w:t xml:space="preserve"> от семян овса или овсюга, все семена, имеющие характерный признак семян овс</w:t>
      </w:r>
      <w:r w:rsidR="00AA10A4">
        <w:rPr>
          <w:rFonts w:ascii="Times New Roman" w:hAnsi="Times New Roman"/>
          <w:sz w:val="26"/>
        </w:rPr>
        <w:t xml:space="preserve">юга – «подковку», при анализе </w:t>
      </w:r>
      <w:r w:rsidR="008C6CC2">
        <w:rPr>
          <w:rFonts w:ascii="Times New Roman" w:hAnsi="Times New Roman"/>
          <w:sz w:val="26"/>
        </w:rPr>
        <w:t xml:space="preserve">семян на чистоту, </w:t>
      </w:r>
      <w:r w:rsidR="00AA10A4">
        <w:rPr>
          <w:rFonts w:ascii="Times New Roman" w:hAnsi="Times New Roman"/>
          <w:sz w:val="26"/>
        </w:rPr>
        <w:t>относ</w:t>
      </w:r>
      <w:r w:rsidR="008C6CC2">
        <w:rPr>
          <w:rFonts w:ascii="Times New Roman" w:hAnsi="Times New Roman"/>
          <w:sz w:val="26"/>
        </w:rPr>
        <w:t>ят</w:t>
      </w:r>
      <w:r w:rsidR="001B0CA0">
        <w:rPr>
          <w:rFonts w:ascii="Times New Roman" w:hAnsi="Times New Roman"/>
          <w:sz w:val="26"/>
        </w:rPr>
        <w:t xml:space="preserve"> </w:t>
      </w:r>
      <w:r w:rsidR="00AA10A4">
        <w:rPr>
          <w:rFonts w:ascii="Times New Roman" w:hAnsi="Times New Roman"/>
          <w:sz w:val="26"/>
        </w:rPr>
        <w:t>к семенам сорных растений и считать семенами овсюга.</w:t>
      </w:r>
      <w:r>
        <w:rPr>
          <w:rFonts w:ascii="Times New Roman" w:hAnsi="Times New Roman"/>
          <w:sz w:val="26"/>
        </w:rPr>
        <w:t xml:space="preserve"> </w:t>
      </w:r>
    </w:p>
    <w:p w14:paraId="56FF3E6E" w14:textId="77777777" w:rsidR="00D657D4" w:rsidRDefault="008D050E">
      <w:pPr>
        <w:spacing w:after="0" w:line="276" w:lineRule="auto"/>
        <w:ind w:firstLine="85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посевах сортового овса </w:t>
      </w:r>
      <w:proofErr w:type="spellStart"/>
      <w:r>
        <w:rPr>
          <w:rFonts w:ascii="Times New Roman" w:hAnsi="Times New Roman"/>
          <w:sz w:val="26"/>
        </w:rPr>
        <w:t>фатуоиды</w:t>
      </w:r>
      <w:proofErr w:type="spellEnd"/>
      <w:r>
        <w:rPr>
          <w:rFonts w:ascii="Times New Roman" w:hAnsi="Times New Roman"/>
          <w:sz w:val="26"/>
        </w:rPr>
        <w:t xml:space="preserve"> нужно удалять, т</w:t>
      </w:r>
      <w:bookmarkStart w:id="1" w:name="_GoBack"/>
      <w:bookmarkEnd w:id="1"/>
      <w:r>
        <w:rPr>
          <w:rFonts w:ascii="Times New Roman" w:hAnsi="Times New Roman"/>
          <w:sz w:val="26"/>
        </w:rPr>
        <w:t>ак как они, как и овсюг относятся к трудноотделимым сорн</w:t>
      </w:r>
      <w:r w:rsidR="001B0CA0">
        <w:rPr>
          <w:rFonts w:ascii="Times New Roman" w:hAnsi="Times New Roman"/>
          <w:sz w:val="26"/>
        </w:rPr>
        <w:t>ым растениям</w:t>
      </w:r>
      <w:r>
        <w:rPr>
          <w:rFonts w:ascii="Times New Roman" w:hAnsi="Times New Roman"/>
          <w:sz w:val="26"/>
        </w:rPr>
        <w:t xml:space="preserve">. </w:t>
      </w:r>
      <w:r w:rsidR="001B0CA0">
        <w:rPr>
          <w:rFonts w:ascii="Times New Roman" w:hAnsi="Times New Roman"/>
          <w:sz w:val="26"/>
        </w:rPr>
        <w:t xml:space="preserve">Из-за схожести цвета семени </w:t>
      </w:r>
      <w:proofErr w:type="spellStart"/>
      <w:r w:rsidR="001B0CA0">
        <w:rPr>
          <w:rFonts w:ascii="Times New Roman" w:hAnsi="Times New Roman"/>
          <w:sz w:val="26"/>
        </w:rPr>
        <w:t>фатуоида</w:t>
      </w:r>
      <w:proofErr w:type="spellEnd"/>
      <w:r w:rsidR="001B0CA0">
        <w:rPr>
          <w:rFonts w:ascii="Times New Roman" w:hAnsi="Times New Roman"/>
          <w:sz w:val="26"/>
        </w:rPr>
        <w:t xml:space="preserve"> с зерновкой овса, очистить семена невозможно даже с помощью </w:t>
      </w:r>
      <w:proofErr w:type="spellStart"/>
      <w:r w:rsidR="001B0CA0">
        <w:rPr>
          <w:rFonts w:ascii="Times New Roman" w:hAnsi="Times New Roman"/>
          <w:sz w:val="26"/>
        </w:rPr>
        <w:t>фотосепаратора</w:t>
      </w:r>
      <w:proofErr w:type="spellEnd"/>
      <w:r w:rsidR="001B0CA0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При сортировке малых партий оригинальных семян такие примеси следует удалять, чтобы сохранить чистоту сорта.</w:t>
      </w:r>
    </w:p>
    <w:p w14:paraId="190AD4C2" w14:textId="77777777" w:rsidR="00D657D4" w:rsidRDefault="00D657D4" w:rsidP="008D050E">
      <w:pPr>
        <w:spacing w:after="0" w:line="276" w:lineRule="auto"/>
        <w:ind w:firstLine="851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noProof/>
          <w:sz w:val="26"/>
        </w:rPr>
        <w:drawing>
          <wp:inline distT="0" distB="0" distL="0" distR="0" wp14:anchorId="4C5B80BF" wp14:editId="6D66F973">
            <wp:extent cx="4819650" cy="27051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0E54D" w14:textId="77777777" w:rsidR="00643A0F" w:rsidRDefault="008D050E" w:rsidP="008D050E">
      <w:pPr>
        <w:spacing w:after="0" w:line="276" w:lineRule="auto"/>
        <w:ind w:firstLine="851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sz w:val="26"/>
        </w:rPr>
        <w:t xml:space="preserve">           </w:t>
      </w:r>
      <w:r w:rsidRPr="001B0CA0">
        <w:rPr>
          <w:rFonts w:ascii="Times New Roman" w:hAnsi="Times New Roman"/>
          <w:b/>
          <w:bCs/>
          <w:i/>
          <w:sz w:val="24"/>
          <w:szCs w:val="24"/>
        </w:rPr>
        <w:t xml:space="preserve">Рис 1. Отличие семян овса и овсюга от семян </w:t>
      </w:r>
      <w:proofErr w:type="spellStart"/>
      <w:r w:rsidRPr="001B0CA0">
        <w:rPr>
          <w:rFonts w:ascii="Times New Roman" w:hAnsi="Times New Roman"/>
          <w:b/>
          <w:bCs/>
          <w:i/>
          <w:sz w:val="24"/>
          <w:szCs w:val="24"/>
        </w:rPr>
        <w:t>фатуоида</w:t>
      </w:r>
      <w:proofErr w:type="spellEnd"/>
      <w:r w:rsidRPr="001B0CA0"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04B9981D" w14:textId="77777777" w:rsidR="001B0CA0" w:rsidRPr="001B0CA0" w:rsidRDefault="001B0CA0" w:rsidP="008D050E">
      <w:pPr>
        <w:spacing w:after="0" w:line="276" w:lineRule="auto"/>
        <w:ind w:firstLine="851"/>
        <w:rPr>
          <w:rFonts w:ascii="Times New Roman" w:hAnsi="Times New Roman"/>
          <w:b/>
          <w:bCs/>
          <w:i/>
          <w:sz w:val="24"/>
          <w:szCs w:val="24"/>
        </w:rPr>
      </w:pPr>
    </w:p>
    <w:p w14:paraId="5F0D3B8B" w14:textId="0157D110" w:rsidR="00824CE3" w:rsidRDefault="00AB0CE7">
      <w:pPr>
        <w:spacing w:after="0" w:line="276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Врио р</w:t>
      </w:r>
      <w:r w:rsidR="00252537">
        <w:rPr>
          <w:rFonts w:ascii="Times New Roman" w:hAnsi="Times New Roman"/>
          <w:b/>
          <w:sz w:val="26"/>
        </w:rPr>
        <w:t>уководител</w:t>
      </w:r>
      <w:r>
        <w:rPr>
          <w:rFonts w:ascii="Times New Roman" w:hAnsi="Times New Roman"/>
          <w:b/>
          <w:sz w:val="26"/>
        </w:rPr>
        <w:t>я</w:t>
      </w:r>
      <w:r w:rsidR="00252537">
        <w:rPr>
          <w:rFonts w:ascii="Times New Roman" w:hAnsi="Times New Roman"/>
          <w:b/>
          <w:sz w:val="26"/>
        </w:rPr>
        <w:t xml:space="preserve"> филиа</w:t>
      </w:r>
      <w:r>
        <w:rPr>
          <w:rFonts w:ascii="Times New Roman" w:hAnsi="Times New Roman"/>
          <w:b/>
          <w:sz w:val="26"/>
        </w:rPr>
        <w:t>ла</w:t>
      </w:r>
      <w:r w:rsidR="00252537">
        <w:rPr>
          <w:rFonts w:ascii="Times New Roman" w:hAnsi="Times New Roman"/>
          <w:b/>
          <w:sz w:val="26"/>
        </w:rPr>
        <w:t xml:space="preserve">                                                                </w:t>
      </w:r>
      <w:r>
        <w:rPr>
          <w:rFonts w:ascii="Times New Roman" w:hAnsi="Times New Roman"/>
          <w:b/>
          <w:sz w:val="26"/>
        </w:rPr>
        <w:t>О</w:t>
      </w:r>
      <w:r w:rsidR="00252537">
        <w:rPr>
          <w:rFonts w:ascii="Times New Roman" w:hAnsi="Times New Roman"/>
          <w:b/>
          <w:sz w:val="26"/>
        </w:rPr>
        <w:t xml:space="preserve">. </w:t>
      </w:r>
      <w:r>
        <w:rPr>
          <w:rFonts w:ascii="Times New Roman" w:hAnsi="Times New Roman"/>
          <w:b/>
          <w:sz w:val="26"/>
        </w:rPr>
        <w:t>А</w:t>
      </w:r>
      <w:r w:rsidR="00252537">
        <w:rPr>
          <w:rFonts w:ascii="Times New Roman" w:hAnsi="Times New Roman"/>
          <w:b/>
          <w:sz w:val="26"/>
        </w:rPr>
        <w:t xml:space="preserve">. </w:t>
      </w:r>
      <w:proofErr w:type="spellStart"/>
      <w:r>
        <w:rPr>
          <w:rFonts w:ascii="Times New Roman" w:hAnsi="Times New Roman"/>
          <w:b/>
          <w:sz w:val="26"/>
        </w:rPr>
        <w:t>Курбангулова</w:t>
      </w:r>
      <w:proofErr w:type="spellEnd"/>
    </w:p>
    <w:sectPr w:rsidR="00824CE3" w:rsidSect="001B0CA0">
      <w:pgSz w:w="11906" w:h="16838"/>
      <w:pgMar w:top="567" w:right="567" w:bottom="567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CE3"/>
    <w:rsid w:val="0010063F"/>
    <w:rsid w:val="001B0CA0"/>
    <w:rsid w:val="00252537"/>
    <w:rsid w:val="00336418"/>
    <w:rsid w:val="00373B0D"/>
    <w:rsid w:val="005927A4"/>
    <w:rsid w:val="005B1BC6"/>
    <w:rsid w:val="00643A0F"/>
    <w:rsid w:val="0064632E"/>
    <w:rsid w:val="00690946"/>
    <w:rsid w:val="007C291E"/>
    <w:rsid w:val="00824CE3"/>
    <w:rsid w:val="008C6CC2"/>
    <w:rsid w:val="008D050E"/>
    <w:rsid w:val="00927257"/>
    <w:rsid w:val="00AA10A4"/>
    <w:rsid w:val="00AB0CE7"/>
    <w:rsid w:val="00D657D4"/>
    <w:rsid w:val="00D8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4B29"/>
  <w15:docId w15:val="{FBCF0263-2AFE-44E3-9FA1-CD8FE832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73B0D"/>
    <w:pPr>
      <w:spacing w:after="160" w:line="259" w:lineRule="auto"/>
    </w:pPr>
  </w:style>
  <w:style w:type="paragraph" w:styleId="10">
    <w:name w:val="heading 1"/>
    <w:next w:val="a"/>
    <w:link w:val="11"/>
    <w:uiPriority w:val="9"/>
    <w:qFormat/>
    <w:rsid w:val="00373B0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73B0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73B0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73B0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73B0D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73B0D"/>
  </w:style>
  <w:style w:type="paragraph" w:styleId="21">
    <w:name w:val="toc 2"/>
    <w:next w:val="a"/>
    <w:link w:val="22"/>
    <w:uiPriority w:val="39"/>
    <w:rsid w:val="00373B0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73B0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73B0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73B0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73B0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73B0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73B0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73B0D"/>
    <w:rPr>
      <w:rFonts w:ascii="XO Thames" w:hAnsi="XO Thames"/>
      <w:sz w:val="28"/>
    </w:rPr>
  </w:style>
  <w:style w:type="paragraph" w:styleId="a3">
    <w:name w:val="No Spacing"/>
    <w:link w:val="a4"/>
    <w:rsid w:val="00373B0D"/>
    <w:pPr>
      <w:spacing w:after="0" w:line="240" w:lineRule="auto"/>
    </w:pPr>
  </w:style>
  <w:style w:type="character" w:customStyle="1" w:styleId="a4">
    <w:name w:val="Без интервала Знак"/>
    <w:link w:val="a3"/>
    <w:rsid w:val="00373B0D"/>
  </w:style>
  <w:style w:type="paragraph" w:customStyle="1" w:styleId="Endnote">
    <w:name w:val="Endnote"/>
    <w:link w:val="Endnote0"/>
    <w:rsid w:val="00373B0D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373B0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73B0D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373B0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73B0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73B0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73B0D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sid w:val="00373B0D"/>
    <w:rPr>
      <w:color w:val="0000FF" w:themeColor="hyperlink"/>
      <w:u w:val="single"/>
    </w:rPr>
  </w:style>
  <w:style w:type="character" w:styleId="a5">
    <w:name w:val="Hyperlink"/>
    <w:basedOn w:val="a0"/>
    <w:link w:val="12"/>
    <w:rsid w:val="00373B0D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373B0D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73B0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373B0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73B0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73B0D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73B0D"/>
    <w:rPr>
      <w:rFonts w:ascii="XO Thames" w:hAnsi="XO Thames"/>
      <w:sz w:val="28"/>
    </w:rPr>
  </w:style>
  <w:style w:type="paragraph" w:styleId="a6">
    <w:name w:val="Balloon Text"/>
    <w:basedOn w:val="a"/>
    <w:link w:val="a7"/>
    <w:rsid w:val="00373B0D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373B0D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373B0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73B0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73B0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73B0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73B0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73B0D"/>
    <w:rPr>
      <w:rFonts w:ascii="XO Thames" w:hAnsi="XO Thames"/>
      <w:sz w:val="28"/>
    </w:rPr>
  </w:style>
  <w:style w:type="paragraph" w:customStyle="1" w:styleId="13">
    <w:name w:val="Основной шрифт абзаца1"/>
    <w:rsid w:val="00373B0D"/>
  </w:style>
  <w:style w:type="paragraph" w:styleId="a8">
    <w:name w:val="Subtitle"/>
    <w:next w:val="a"/>
    <w:link w:val="a9"/>
    <w:uiPriority w:val="11"/>
    <w:qFormat/>
    <w:rsid w:val="00373B0D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373B0D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373B0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sid w:val="00373B0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73B0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73B0D"/>
    <w:rPr>
      <w:rFonts w:ascii="XO Thames" w:hAnsi="XO Thames"/>
      <w:b/>
      <w:sz w:val="28"/>
    </w:rPr>
  </w:style>
  <w:style w:type="table" w:styleId="ac">
    <w:name w:val="Table Grid"/>
    <w:basedOn w:val="a1"/>
    <w:rsid w:val="00373B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krst&#1072;zr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Костецкая Татьяна Владимировна</cp:lastModifiedBy>
  <cp:revision>7</cp:revision>
  <cp:lastPrinted>2026-01-29T05:32:00Z</cp:lastPrinted>
  <dcterms:created xsi:type="dcterms:W3CDTF">2018-10-11T02:55:00Z</dcterms:created>
  <dcterms:modified xsi:type="dcterms:W3CDTF">2026-02-17T06:23:00Z</dcterms:modified>
</cp:coreProperties>
</file>