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5F1" w:rsidRDefault="00B035F1" w:rsidP="00B035F1">
      <w:pPr>
        <w:spacing w:line="276" w:lineRule="auto"/>
        <w:jc w:val="center"/>
        <w:rPr>
          <w:b/>
          <w:bCs/>
          <w:sz w:val="28"/>
          <w:szCs w:val="28"/>
        </w:rPr>
      </w:pPr>
      <w:r w:rsidRPr="00B1282F">
        <w:rPr>
          <w:b/>
          <w:bCs/>
          <w:sz w:val="28"/>
          <w:szCs w:val="28"/>
        </w:rPr>
        <w:t xml:space="preserve">Еженедельная информация по </w:t>
      </w:r>
      <w:r>
        <w:rPr>
          <w:b/>
          <w:bCs/>
          <w:sz w:val="28"/>
          <w:szCs w:val="28"/>
        </w:rPr>
        <w:t>особо опасным вредителям</w:t>
      </w:r>
      <w:r w:rsidRPr="00B1282F">
        <w:rPr>
          <w:b/>
          <w:bCs/>
          <w:sz w:val="28"/>
          <w:szCs w:val="28"/>
        </w:rPr>
        <w:t xml:space="preserve"> </w:t>
      </w:r>
    </w:p>
    <w:p w:rsidR="00B035F1" w:rsidRDefault="00B035F1" w:rsidP="00B035F1">
      <w:pPr>
        <w:spacing w:line="276" w:lineRule="auto"/>
        <w:jc w:val="center"/>
        <w:rPr>
          <w:b/>
          <w:bCs/>
          <w:sz w:val="28"/>
          <w:szCs w:val="28"/>
        </w:rPr>
      </w:pPr>
      <w:r w:rsidRPr="00B1282F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29</w:t>
      </w:r>
      <w:r w:rsidRPr="00B1282F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B1282F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4</w:t>
      </w:r>
    </w:p>
    <w:p w:rsidR="00AD491F" w:rsidRDefault="00AD491F" w:rsidP="00786AA8">
      <w:pPr>
        <w:pStyle w:val="a7"/>
        <w:spacing w:line="276" w:lineRule="auto"/>
        <w:ind w:right="424" w:firstLine="709"/>
        <w:jc w:val="both"/>
        <w:rPr>
          <w:rFonts w:ascii="Times New Roman" w:hAnsi="Times New Roman"/>
          <w:sz w:val="26"/>
          <w:szCs w:val="26"/>
        </w:rPr>
      </w:pPr>
      <w:r w:rsidRPr="002A097C">
        <w:rPr>
          <w:rFonts w:ascii="Times New Roman" w:hAnsi="Times New Roman"/>
          <w:sz w:val="26"/>
          <w:szCs w:val="26"/>
        </w:rPr>
        <w:t xml:space="preserve">На территории Красноярского края </w:t>
      </w:r>
      <w:r w:rsidR="00B035F1">
        <w:rPr>
          <w:rFonts w:ascii="Times New Roman" w:hAnsi="Times New Roman"/>
          <w:sz w:val="26"/>
          <w:szCs w:val="26"/>
        </w:rPr>
        <w:t>завершились</w:t>
      </w:r>
      <w:r w:rsidRPr="002A097C">
        <w:rPr>
          <w:rFonts w:ascii="Times New Roman" w:hAnsi="Times New Roman"/>
          <w:sz w:val="26"/>
          <w:szCs w:val="26"/>
        </w:rPr>
        <w:t xml:space="preserve"> обследования на зимующий запас особо опасных вредителей</w:t>
      </w:r>
      <w:r w:rsidR="00A06E18" w:rsidRPr="002A097C">
        <w:rPr>
          <w:rFonts w:ascii="Times New Roman" w:hAnsi="Times New Roman"/>
          <w:sz w:val="26"/>
          <w:szCs w:val="26"/>
        </w:rPr>
        <w:t>.</w:t>
      </w:r>
      <w:r w:rsidR="005E1730" w:rsidRPr="002A097C">
        <w:rPr>
          <w:rFonts w:ascii="Times New Roman" w:hAnsi="Times New Roman"/>
          <w:sz w:val="26"/>
          <w:szCs w:val="26"/>
        </w:rPr>
        <w:t xml:space="preserve"> </w:t>
      </w:r>
      <w:r w:rsidRPr="002A097C">
        <w:rPr>
          <w:rFonts w:ascii="Times New Roman" w:hAnsi="Times New Roman"/>
          <w:sz w:val="26"/>
          <w:szCs w:val="26"/>
        </w:rPr>
        <w:t xml:space="preserve">Почвенные раскопки на наличие перезимовавшего запаса (коконы и кубышки) </w:t>
      </w:r>
      <w:r w:rsidR="005E1730" w:rsidRPr="002A097C">
        <w:rPr>
          <w:rFonts w:ascii="Times New Roman" w:hAnsi="Times New Roman"/>
          <w:sz w:val="26"/>
          <w:szCs w:val="26"/>
        </w:rPr>
        <w:t xml:space="preserve">и маршрутные обследования </w:t>
      </w:r>
      <w:r w:rsidR="009B0224" w:rsidRPr="002A097C">
        <w:rPr>
          <w:rFonts w:ascii="Times New Roman" w:hAnsi="Times New Roman"/>
          <w:sz w:val="26"/>
          <w:szCs w:val="26"/>
        </w:rPr>
        <w:t xml:space="preserve">на мышевидных </w:t>
      </w:r>
      <w:r w:rsidRPr="002A097C">
        <w:rPr>
          <w:rFonts w:ascii="Times New Roman" w:hAnsi="Times New Roman"/>
          <w:sz w:val="26"/>
          <w:szCs w:val="26"/>
        </w:rPr>
        <w:t xml:space="preserve">проведены в </w:t>
      </w:r>
      <w:r w:rsidR="00A06E18" w:rsidRPr="002A097C">
        <w:rPr>
          <w:rFonts w:ascii="Times New Roman" w:hAnsi="Times New Roman"/>
          <w:sz w:val="26"/>
          <w:szCs w:val="26"/>
        </w:rPr>
        <w:t>22</w:t>
      </w:r>
      <w:r w:rsidRPr="002A097C">
        <w:rPr>
          <w:rFonts w:ascii="Times New Roman" w:hAnsi="Times New Roman"/>
          <w:sz w:val="26"/>
          <w:szCs w:val="26"/>
        </w:rPr>
        <w:t xml:space="preserve"> районах на площади </w:t>
      </w:r>
      <w:r w:rsidR="00B619B1" w:rsidRPr="002A097C">
        <w:rPr>
          <w:rFonts w:ascii="Times New Roman" w:hAnsi="Times New Roman"/>
          <w:sz w:val="26"/>
          <w:szCs w:val="26"/>
        </w:rPr>
        <w:t>25,08</w:t>
      </w:r>
      <w:r w:rsidRPr="002A097C">
        <w:rPr>
          <w:rFonts w:ascii="Times New Roman" w:hAnsi="Times New Roman"/>
          <w:sz w:val="26"/>
          <w:szCs w:val="26"/>
        </w:rPr>
        <w:t xml:space="preserve"> тыс.</w:t>
      </w:r>
      <w:r w:rsidR="008D5126">
        <w:rPr>
          <w:rFonts w:ascii="Times New Roman" w:hAnsi="Times New Roman"/>
          <w:sz w:val="26"/>
          <w:szCs w:val="26"/>
        </w:rPr>
        <w:t xml:space="preserve"> </w:t>
      </w:r>
      <w:r w:rsidRPr="002A097C">
        <w:rPr>
          <w:rFonts w:ascii="Times New Roman" w:hAnsi="Times New Roman"/>
          <w:sz w:val="26"/>
          <w:szCs w:val="26"/>
        </w:rPr>
        <w:t>га</w:t>
      </w:r>
      <w:r w:rsidR="00FB7248">
        <w:rPr>
          <w:rFonts w:ascii="Times New Roman" w:hAnsi="Times New Roman"/>
          <w:sz w:val="26"/>
          <w:szCs w:val="26"/>
        </w:rPr>
        <w:t>,</w:t>
      </w:r>
      <w:r w:rsidRPr="002A097C">
        <w:rPr>
          <w:rFonts w:ascii="Times New Roman" w:hAnsi="Times New Roman"/>
          <w:sz w:val="26"/>
          <w:szCs w:val="26"/>
        </w:rPr>
        <w:t xml:space="preserve"> заселено </w:t>
      </w:r>
      <w:r w:rsidR="008D5126">
        <w:rPr>
          <w:rFonts w:ascii="Times New Roman" w:hAnsi="Times New Roman"/>
          <w:sz w:val="26"/>
          <w:szCs w:val="26"/>
        </w:rPr>
        <w:t xml:space="preserve">– </w:t>
      </w:r>
      <w:r w:rsidR="00A06E18" w:rsidRPr="002A097C">
        <w:rPr>
          <w:rFonts w:ascii="Times New Roman" w:hAnsi="Times New Roman"/>
          <w:sz w:val="26"/>
          <w:szCs w:val="26"/>
        </w:rPr>
        <w:t>22,06</w:t>
      </w:r>
      <w:r w:rsidRPr="002A097C">
        <w:rPr>
          <w:rFonts w:ascii="Times New Roman" w:hAnsi="Times New Roman"/>
          <w:sz w:val="26"/>
          <w:szCs w:val="26"/>
        </w:rPr>
        <w:t xml:space="preserve"> тыс.</w:t>
      </w:r>
      <w:r w:rsidR="008D5126">
        <w:rPr>
          <w:rFonts w:ascii="Times New Roman" w:hAnsi="Times New Roman"/>
          <w:sz w:val="26"/>
          <w:szCs w:val="26"/>
        </w:rPr>
        <w:t xml:space="preserve"> </w:t>
      </w:r>
      <w:r w:rsidRPr="002A097C">
        <w:rPr>
          <w:rFonts w:ascii="Times New Roman" w:hAnsi="Times New Roman"/>
          <w:sz w:val="26"/>
          <w:szCs w:val="26"/>
        </w:rPr>
        <w:t>га.</w:t>
      </w:r>
    </w:p>
    <w:p w:rsidR="00B035F1" w:rsidRPr="002A097C" w:rsidRDefault="00B035F1" w:rsidP="00786AA8">
      <w:pPr>
        <w:pStyle w:val="a7"/>
        <w:spacing w:line="276" w:lineRule="auto"/>
        <w:ind w:right="424" w:firstLine="709"/>
        <w:jc w:val="both"/>
        <w:rPr>
          <w:rFonts w:ascii="Times New Roman" w:hAnsi="Times New Roman"/>
          <w:sz w:val="26"/>
          <w:szCs w:val="26"/>
        </w:rPr>
      </w:pPr>
      <w:r w:rsidRPr="00B035F1">
        <w:rPr>
          <w:rFonts w:ascii="Times New Roman" w:hAnsi="Times New Roman"/>
          <w:sz w:val="26"/>
          <w:szCs w:val="26"/>
        </w:rPr>
        <w:t>Специалисты филиала ФГБУ «</w:t>
      </w:r>
      <w:proofErr w:type="spellStart"/>
      <w:r w:rsidRPr="00B035F1">
        <w:rPr>
          <w:rFonts w:ascii="Times New Roman" w:hAnsi="Times New Roman"/>
          <w:sz w:val="26"/>
          <w:szCs w:val="26"/>
        </w:rPr>
        <w:t>Россельхозцентр</w:t>
      </w:r>
      <w:proofErr w:type="spellEnd"/>
      <w:r w:rsidRPr="00B035F1">
        <w:rPr>
          <w:rFonts w:ascii="Times New Roman" w:hAnsi="Times New Roman"/>
          <w:sz w:val="26"/>
          <w:szCs w:val="26"/>
        </w:rPr>
        <w:t>» по Красноярскому краю</w:t>
      </w:r>
      <w:r>
        <w:rPr>
          <w:rFonts w:ascii="Times New Roman" w:hAnsi="Times New Roman"/>
          <w:sz w:val="26"/>
          <w:szCs w:val="26"/>
        </w:rPr>
        <w:t xml:space="preserve"> зафиксировали вылет бабочек перезимовавшей генерации лугового мотылька, </w:t>
      </w:r>
      <w:proofErr w:type="spellStart"/>
      <w:r>
        <w:rPr>
          <w:rFonts w:ascii="Times New Roman" w:hAnsi="Times New Roman"/>
          <w:sz w:val="26"/>
          <w:szCs w:val="26"/>
        </w:rPr>
        <w:t>отрождение</w:t>
      </w:r>
      <w:proofErr w:type="spellEnd"/>
      <w:r>
        <w:rPr>
          <w:rFonts w:ascii="Times New Roman" w:hAnsi="Times New Roman"/>
          <w:sz w:val="26"/>
          <w:szCs w:val="26"/>
        </w:rPr>
        <w:t xml:space="preserve"> личинок </w:t>
      </w:r>
      <w:proofErr w:type="spellStart"/>
      <w:r>
        <w:rPr>
          <w:rFonts w:ascii="Times New Roman" w:hAnsi="Times New Roman"/>
          <w:sz w:val="26"/>
          <w:szCs w:val="26"/>
        </w:rPr>
        <w:t>нестадных</w:t>
      </w:r>
      <w:proofErr w:type="spellEnd"/>
      <w:r>
        <w:rPr>
          <w:rFonts w:ascii="Times New Roman" w:hAnsi="Times New Roman"/>
          <w:sz w:val="26"/>
          <w:szCs w:val="26"/>
        </w:rPr>
        <w:t xml:space="preserve"> саранчовых и переход клопа вредной черепашки на озимые зерновые.</w:t>
      </w:r>
    </w:p>
    <w:p w:rsidR="007D26AF" w:rsidRPr="002A097C" w:rsidRDefault="00FB7248" w:rsidP="00786AA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F28DF65">
            <wp:simplePos x="0" y="0"/>
            <wp:positionH relativeFrom="column">
              <wp:posOffset>-3810</wp:posOffset>
            </wp:positionH>
            <wp:positionV relativeFrom="paragraph">
              <wp:posOffset>216535</wp:posOffset>
            </wp:positionV>
            <wp:extent cx="2440940" cy="1857375"/>
            <wp:effectExtent l="0" t="0" r="0" b="0"/>
            <wp:wrapTight wrapText="bothSides">
              <wp:wrapPolygon edited="0">
                <wp:start x="0" y="0"/>
                <wp:lineTo x="0" y="21489"/>
                <wp:lineTo x="21409" y="21489"/>
                <wp:lineTo x="2140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91F" w:rsidRPr="002A097C">
        <w:rPr>
          <w:b/>
          <w:i/>
          <w:sz w:val="26"/>
          <w:szCs w:val="26"/>
        </w:rPr>
        <w:t>НЕСТАДНЫЕ САРАНЧОВЫЕ</w:t>
      </w:r>
      <w:r w:rsidR="00AD491F" w:rsidRPr="002A097C">
        <w:rPr>
          <w:sz w:val="26"/>
          <w:szCs w:val="26"/>
        </w:rPr>
        <w:t xml:space="preserve"> На выявление зимующего запаса </w:t>
      </w:r>
      <w:proofErr w:type="spellStart"/>
      <w:r w:rsidR="00C42843" w:rsidRPr="002A097C">
        <w:rPr>
          <w:sz w:val="26"/>
          <w:szCs w:val="26"/>
        </w:rPr>
        <w:t>нест</w:t>
      </w:r>
      <w:r w:rsidR="00C42843">
        <w:rPr>
          <w:sz w:val="26"/>
          <w:szCs w:val="26"/>
        </w:rPr>
        <w:t>а</w:t>
      </w:r>
      <w:r w:rsidR="00C42843" w:rsidRPr="002A097C">
        <w:rPr>
          <w:sz w:val="26"/>
          <w:szCs w:val="26"/>
        </w:rPr>
        <w:t>дных</w:t>
      </w:r>
      <w:proofErr w:type="spellEnd"/>
      <w:r w:rsidR="00C42843" w:rsidRPr="002A097C">
        <w:rPr>
          <w:sz w:val="26"/>
          <w:szCs w:val="26"/>
        </w:rPr>
        <w:t xml:space="preserve"> саранчовых</w:t>
      </w:r>
      <w:r w:rsidR="00AD491F" w:rsidRPr="002A097C">
        <w:rPr>
          <w:sz w:val="26"/>
          <w:szCs w:val="26"/>
        </w:rPr>
        <w:t xml:space="preserve"> раскопки проведены в </w:t>
      </w:r>
      <w:r w:rsidR="007D6D28" w:rsidRPr="002A097C">
        <w:rPr>
          <w:sz w:val="26"/>
          <w:szCs w:val="26"/>
        </w:rPr>
        <w:t>22</w:t>
      </w:r>
      <w:r w:rsidR="00AD491F" w:rsidRPr="002A097C">
        <w:rPr>
          <w:sz w:val="26"/>
          <w:szCs w:val="26"/>
        </w:rPr>
        <w:t xml:space="preserve"> районах на площади </w:t>
      </w:r>
      <w:r w:rsidR="007D6D28" w:rsidRPr="002A097C">
        <w:rPr>
          <w:sz w:val="26"/>
          <w:szCs w:val="26"/>
        </w:rPr>
        <w:t>14,42</w:t>
      </w:r>
      <w:r w:rsidR="00AD491F" w:rsidRPr="002A097C">
        <w:rPr>
          <w:sz w:val="26"/>
          <w:szCs w:val="26"/>
        </w:rPr>
        <w:t xml:space="preserve"> тыс. га.</w:t>
      </w:r>
      <w:r w:rsidR="00C42843">
        <w:rPr>
          <w:sz w:val="26"/>
          <w:szCs w:val="26"/>
        </w:rPr>
        <w:t xml:space="preserve"> К</w:t>
      </w:r>
      <w:r w:rsidR="00AD491F" w:rsidRPr="002A097C">
        <w:rPr>
          <w:sz w:val="26"/>
          <w:szCs w:val="26"/>
        </w:rPr>
        <w:t>убышками</w:t>
      </w:r>
      <w:r w:rsidR="008E67D1" w:rsidRPr="002A097C">
        <w:rPr>
          <w:sz w:val="26"/>
          <w:szCs w:val="26"/>
        </w:rPr>
        <w:t xml:space="preserve"> </w:t>
      </w:r>
      <w:r w:rsidR="00C42843">
        <w:rPr>
          <w:sz w:val="26"/>
          <w:szCs w:val="26"/>
        </w:rPr>
        <w:t xml:space="preserve">заселена </w:t>
      </w:r>
      <w:r w:rsidR="008E67D1" w:rsidRPr="002A097C">
        <w:rPr>
          <w:sz w:val="26"/>
          <w:szCs w:val="26"/>
        </w:rPr>
        <w:t>вся обследованная площадь</w:t>
      </w:r>
      <w:r w:rsidR="00AD491F" w:rsidRPr="002A097C">
        <w:rPr>
          <w:sz w:val="26"/>
          <w:szCs w:val="26"/>
        </w:rPr>
        <w:t xml:space="preserve"> с</w:t>
      </w:r>
      <w:r w:rsidR="00C42843">
        <w:rPr>
          <w:sz w:val="26"/>
          <w:szCs w:val="26"/>
        </w:rPr>
        <w:t>о</w:t>
      </w:r>
      <w:r w:rsidR="00AD491F" w:rsidRPr="002A097C">
        <w:rPr>
          <w:sz w:val="26"/>
          <w:szCs w:val="26"/>
        </w:rPr>
        <w:t xml:space="preserve"> средней численностью </w:t>
      </w:r>
      <w:r w:rsidR="00B619B1" w:rsidRPr="002A097C">
        <w:rPr>
          <w:sz w:val="26"/>
          <w:szCs w:val="26"/>
        </w:rPr>
        <w:t>2,</w:t>
      </w:r>
      <w:r w:rsidR="007D26AF" w:rsidRPr="002A097C">
        <w:rPr>
          <w:sz w:val="26"/>
          <w:szCs w:val="26"/>
        </w:rPr>
        <w:t>8</w:t>
      </w:r>
      <w:r w:rsidR="00AD491F" w:rsidRPr="002A097C">
        <w:rPr>
          <w:sz w:val="26"/>
          <w:szCs w:val="26"/>
        </w:rPr>
        <w:t xml:space="preserve"> экз./м². Максимальное количество кубышек </w:t>
      </w:r>
      <w:r w:rsidR="00C42843">
        <w:rPr>
          <w:sz w:val="26"/>
          <w:szCs w:val="26"/>
        </w:rPr>
        <w:t xml:space="preserve">- </w:t>
      </w:r>
      <w:r w:rsidR="00AD491F" w:rsidRPr="002A097C">
        <w:rPr>
          <w:sz w:val="26"/>
          <w:szCs w:val="26"/>
        </w:rPr>
        <w:t>8 куб/м</w:t>
      </w:r>
      <w:r w:rsidR="00AD491F" w:rsidRPr="002A097C">
        <w:rPr>
          <w:sz w:val="26"/>
          <w:szCs w:val="26"/>
          <w:vertAlign w:val="superscript"/>
        </w:rPr>
        <w:t xml:space="preserve">2 </w:t>
      </w:r>
      <w:r w:rsidR="00AD491F" w:rsidRPr="002A097C">
        <w:rPr>
          <w:sz w:val="26"/>
          <w:szCs w:val="26"/>
        </w:rPr>
        <w:t xml:space="preserve">обнаружено </w:t>
      </w:r>
      <w:r w:rsidR="005E1730" w:rsidRPr="002A097C">
        <w:rPr>
          <w:sz w:val="26"/>
          <w:szCs w:val="26"/>
        </w:rPr>
        <w:t xml:space="preserve">на пастбище 500 га </w:t>
      </w:r>
      <w:r w:rsidR="00AD491F" w:rsidRPr="002A097C">
        <w:rPr>
          <w:sz w:val="26"/>
          <w:szCs w:val="26"/>
        </w:rPr>
        <w:t xml:space="preserve">в </w:t>
      </w:r>
      <w:r w:rsidR="005E1730" w:rsidRPr="002A097C">
        <w:rPr>
          <w:sz w:val="26"/>
          <w:szCs w:val="26"/>
        </w:rPr>
        <w:t>Новоселовском</w:t>
      </w:r>
      <w:r w:rsidR="00AD491F" w:rsidRPr="002A097C">
        <w:rPr>
          <w:sz w:val="26"/>
          <w:szCs w:val="26"/>
        </w:rPr>
        <w:t xml:space="preserve"> районе.</w:t>
      </w:r>
      <w:r w:rsidR="006F3737" w:rsidRPr="002A097C">
        <w:rPr>
          <w:sz w:val="26"/>
          <w:szCs w:val="26"/>
        </w:rPr>
        <w:t xml:space="preserve"> Гибель кубышек в</w:t>
      </w:r>
      <w:r w:rsidR="00467678" w:rsidRPr="002A097C">
        <w:rPr>
          <w:sz w:val="26"/>
          <w:szCs w:val="26"/>
        </w:rPr>
        <w:t xml:space="preserve"> зимний-весенний период</w:t>
      </w:r>
      <w:r w:rsidR="00C42843">
        <w:rPr>
          <w:sz w:val="26"/>
          <w:szCs w:val="26"/>
        </w:rPr>
        <w:t>ы</w:t>
      </w:r>
      <w:r w:rsidR="00467678" w:rsidRPr="002A097C">
        <w:rPr>
          <w:sz w:val="26"/>
          <w:szCs w:val="26"/>
        </w:rPr>
        <w:t xml:space="preserve"> в</w:t>
      </w:r>
      <w:r w:rsidR="006F3737" w:rsidRPr="002A097C">
        <w:rPr>
          <w:sz w:val="26"/>
          <w:szCs w:val="26"/>
        </w:rPr>
        <w:t xml:space="preserve"> крае составила 1</w:t>
      </w:r>
      <w:r w:rsidR="007D26AF" w:rsidRPr="002A097C">
        <w:rPr>
          <w:sz w:val="26"/>
          <w:szCs w:val="26"/>
        </w:rPr>
        <w:t>1</w:t>
      </w:r>
      <w:r w:rsidR="006F3737" w:rsidRPr="002A097C">
        <w:rPr>
          <w:sz w:val="26"/>
          <w:szCs w:val="26"/>
        </w:rPr>
        <w:t>%</w:t>
      </w:r>
      <w:r w:rsidR="00467678" w:rsidRPr="002A097C">
        <w:rPr>
          <w:sz w:val="26"/>
          <w:szCs w:val="26"/>
        </w:rPr>
        <w:t>, что говорит о хорошей перезимовке популяции.</w:t>
      </w:r>
    </w:p>
    <w:p w:rsidR="00AD491F" w:rsidRPr="002A097C" w:rsidRDefault="006514E8" w:rsidP="00786AA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Первые о</w:t>
      </w:r>
      <w:r w:rsidR="0062365F" w:rsidRPr="002A097C">
        <w:rPr>
          <w:sz w:val="26"/>
          <w:szCs w:val="26"/>
        </w:rPr>
        <w:t>тродившиеся личинки</w:t>
      </w:r>
      <w:r w:rsidR="007D26AF" w:rsidRPr="002A097C">
        <w:rPr>
          <w:sz w:val="26"/>
          <w:szCs w:val="26"/>
        </w:rPr>
        <w:t xml:space="preserve"> </w:t>
      </w:r>
      <w:proofErr w:type="spellStart"/>
      <w:r w:rsidR="007D26AF" w:rsidRPr="002A097C">
        <w:rPr>
          <w:sz w:val="26"/>
          <w:szCs w:val="26"/>
        </w:rPr>
        <w:t>нестадных</w:t>
      </w:r>
      <w:proofErr w:type="spellEnd"/>
      <w:r w:rsidR="007D26AF" w:rsidRPr="002A097C">
        <w:rPr>
          <w:sz w:val="26"/>
          <w:szCs w:val="26"/>
        </w:rPr>
        <w:t xml:space="preserve"> </w:t>
      </w:r>
      <w:r w:rsidR="0062365F" w:rsidRPr="002A097C">
        <w:rPr>
          <w:sz w:val="26"/>
          <w:szCs w:val="26"/>
        </w:rPr>
        <w:t>саранчовых зафиксированы</w:t>
      </w:r>
      <w:r w:rsidR="007D26AF" w:rsidRPr="002A097C">
        <w:rPr>
          <w:sz w:val="26"/>
          <w:szCs w:val="26"/>
        </w:rPr>
        <w:t xml:space="preserve"> в начале третьей декады</w:t>
      </w:r>
      <w:r>
        <w:rPr>
          <w:sz w:val="26"/>
          <w:szCs w:val="26"/>
        </w:rPr>
        <w:t xml:space="preserve"> на юге края</w:t>
      </w:r>
      <w:r w:rsidR="0062365F" w:rsidRPr="002A097C">
        <w:rPr>
          <w:sz w:val="26"/>
          <w:szCs w:val="26"/>
        </w:rPr>
        <w:t xml:space="preserve">. </w:t>
      </w:r>
      <w:r>
        <w:rPr>
          <w:sz w:val="26"/>
          <w:szCs w:val="26"/>
        </w:rPr>
        <w:t>Всего на</w:t>
      </w:r>
      <w:r w:rsidR="0062365F" w:rsidRPr="002A097C">
        <w:rPr>
          <w:sz w:val="26"/>
          <w:szCs w:val="26"/>
        </w:rPr>
        <w:t xml:space="preserve"> наличие личинок в крае обследовано 1,16 тыс.</w:t>
      </w:r>
      <w:r w:rsidR="008D5126">
        <w:rPr>
          <w:sz w:val="26"/>
          <w:szCs w:val="26"/>
        </w:rPr>
        <w:t xml:space="preserve"> </w:t>
      </w:r>
      <w:r w:rsidR="0062365F" w:rsidRPr="002A097C">
        <w:rPr>
          <w:sz w:val="26"/>
          <w:szCs w:val="26"/>
        </w:rPr>
        <w:t xml:space="preserve">га, заселено </w:t>
      </w:r>
      <w:r w:rsidR="008D5126">
        <w:rPr>
          <w:sz w:val="26"/>
          <w:szCs w:val="26"/>
        </w:rPr>
        <w:t xml:space="preserve">– </w:t>
      </w:r>
      <w:r w:rsidR="0062365F" w:rsidRPr="002A097C">
        <w:rPr>
          <w:sz w:val="26"/>
          <w:szCs w:val="26"/>
        </w:rPr>
        <w:t>0,71</w:t>
      </w:r>
      <w:r w:rsidR="008D5126">
        <w:rPr>
          <w:sz w:val="26"/>
          <w:szCs w:val="26"/>
        </w:rPr>
        <w:t xml:space="preserve"> </w:t>
      </w:r>
      <w:r w:rsidR="0062365F" w:rsidRPr="002A097C">
        <w:rPr>
          <w:sz w:val="26"/>
          <w:szCs w:val="26"/>
        </w:rPr>
        <w:t>тыс.</w:t>
      </w:r>
      <w:r w:rsidR="008D5126">
        <w:rPr>
          <w:sz w:val="26"/>
          <w:szCs w:val="26"/>
        </w:rPr>
        <w:t xml:space="preserve"> </w:t>
      </w:r>
      <w:r w:rsidR="0062365F" w:rsidRPr="002A097C">
        <w:rPr>
          <w:sz w:val="26"/>
          <w:szCs w:val="26"/>
        </w:rPr>
        <w:t>га с</w:t>
      </w:r>
      <w:r w:rsidR="00C42843">
        <w:rPr>
          <w:sz w:val="26"/>
          <w:szCs w:val="26"/>
        </w:rPr>
        <w:t>о</w:t>
      </w:r>
      <w:r w:rsidR="0062365F" w:rsidRPr="002A097C">
        <w:rPr>
          <w:sz w:val="26"/>
          <w:szCs w:val="26"/>
        </w:rPr>
        <w:t xml:space="preserve"> средней численностью 3,8 экз./м². Максимальное количество 15 экз./м² </w:t>
      </w:r>
      <w:r w:rsidR="002A097C" w:rsidRPr="002A097C">
        <w:rPr>
          <w:sz w:val="26"/>
          <w:szCs w:val="26"/>
        </w:rPr>
        <w:t>было зафиксировано в Краснотуранском районе на 60 га сенокоса.</w:t>
      </w:r>
    </w:p>
    <w:p w:rsidR="00AD491F" w:rsidRPr="002A097C" w:rsidRDefault="00504919" w:rsidP="00786AA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255905</wp:posOffset>
            </wp:positionV>
            <wp:extent cx="2533650" cy="1887220"/>
            <wp:effectExtent l="0" t="0" r="0" b="0"/>
            <wp:wrapTight wrapText="bothSides">
              <wp:wrapPolygon edited="0">
                <wp:start x="0" y="0"/>
                <wp:lineTo x="0" y="21367"/>
                <wp:lineTo x="21438" y="21367"/>
                <wp:lineTo x="214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91F" w:rsidRPr="002A097C">
        <w:rPr>
          <w:b/>
          <w:i/>
          <w:sz w:val="26"/>
          <w:szCs w:val="26"/>
        </w:rPr>
        <w:t>ЛУГОВОЙ МОТЫЛЕК</w:t>
      </w:r>
      <w:r w:rsidR="00AD491F" w:rsidRPr="002A097C">
        <w:rPr>
          <w:sz w:val="26"/>
          <w:szCs w:val="26"/>
        </w:rPr>
        <w:t xml:space="preserve"> Обследовано </w:t>
      </w:r>
      <w:r w:rsidR="00CF5832" w:rsidRPr="002A097C">
        <w:rPr>
          <w:sz w:val="26"/>
          <w:szCs w:val="26"/>
        </w:rPr>
        <w:t>12,58</w:t>
      </w:r>
      <w:r w:rsidR="00AD491F" w:rsidRPr="002A097C">
        <w:rPr>
          <w:sz w:val="26"/>
          <w:szCs w:val="26"/>
        </w:rPr>
        <w:t xml:space="preserve"> тыс.</w:t>
      </w:r>
      <w:r w:rsidR="008D5126">
        <w:rPr>
          <w:sz w:val="26"/>
          <w:szCs w:val="26"/>
        </w:rPr>
        <w:t xml:space="preserve"> </w:t>
      </w:r>
      <w:r w:rsidR="00AD491F" w:rsidRPr="002A097C">
        <w:rPr>
          <w:sz w:val="26"/>
          <w:szCs w:val="26"/>
        </w:rPr>
        <w:t>га. Коконы вредителя обнаружены</w:t>
      </w:r>
      <w:r w:rsidR="009B0224" w:rsidRPr="002A097C">
        <w:rPr>
          <w:sz w:val="26"/>
          <w:szCs w:val="26"/>
        </w:rPr>
        <w:t xml:space="preserve"> на 0,98 тыс.</w:t>
      </w:r>
      <w:r w:rsidR="008D5126">
        <w:rPr>
          <w:sz w:val="26"/>
          <w:szCs w:val="26"/>
        </w:rPr>
        <w:t xml:space="preserve"> </w:t>
      </w:r>
      <w:r w:rsidR="009B0224" w:rsidRPr="002A097C">
        <w:rPr>
          <w:sz w:val="26"/>
          <w:szCs w:val="26"/>
        </w:rPr>
        <w:t>га</w:t>
      </w:r>
      <w:r w:rsidR="00AD491F" w:rsidRPr="002A097C">
        <w:rPr>
          <w:sz w:val="26"/>
          <w:szCs w:val="26"/>
        </w:rPr>
        <w:t xml:space="preserve"> в </w:t>
      </w:r>
      <w:proofErr w:type="spellStart"/>
      <w:r w:rsidR="00AD491F" w:rsidRPr="002A097C">
        <w:rPr>
          <w:sz w:val="26"/>
          <w:szCs w:val="26"/>
        </w:rPr>
        <w:t>Курагинском</w:t>
      </w:r>
      <w:proofErr w:type="spellEnd"/>
      <w:r w:rsidR="00AD491F" w:rsidRPr="002A097C">
        <w:rPr>
          <w:sz w:val="26"/>
          <w:szCs w:val="26"/>
        </w:rPr>
        <w:t xml:space="preserve"> район</w:t>
      </w:r>
      <w:r w:rsidR="00786AA8" w:rsidRPr="002A097C">
        <w:rPr>
          <w:sz w:val="26"/>
          <w:szCs w:val="26"/>
        </w:rPr>
        <w:t>е</w:t>
      </w:r>
      <w:r w:rsidR="00AD491F" w:rsidRPr="002A097C">
        <w:rPr>
          <w:sz w:val="26"/>
          <w:szCs w:val="26"/>
        </w:rPr>
        <w:t xml:space="preserve">, </w:t>
      </w:r>
      <w:r w:rsidR="00786AA8" w:rsidRPr="002A097C">
        <w:rPr>
          <w:sz w:val="26"/>
          <w:szCs w:val="26"/>
        </w:rPr>
        <w:t>с</w:t>
      </w:r>
      <w:r w:rsidR="00C42843">
        <w:rPr>
          <w:sz w:val="26"/>
          <w:szCs w:val="26"/>
        </w:rPr>
        <w:t>о</w:t>
      </w:r>
      <w:r w:rsidR="00AD491F" w:rsidRPr="002A097C">
        <w:rPr>
          <w:sz w:val="26"/>
          <w:szCs w:val="26"/>
        </w:rPr>
        <w:t xml:space="preserve"> средн</w:t>
      </w:r>
      <w:r w:rsidR="00786AA8" w:rsidRPr="002A097C">
        <w:rPr>
          <w:sz w:val="26"/>
          <w:szCs w:val="26"/>
        </w:rPr>
        <w:t>ей</w:t>
      </w:r>
      <w:r w:rsidR="00AD491F" w:rsidRPr="002A097C">
        <w:rPr>
          <w:sz w:val="26"/>
          <w:szCs w:val="26"/>
        </w:rPr>
        <w:t xml:space="preserve"> численность</w:t>
      </w:r>
      <w:r w:rsidR="00786AA8" w:rsidRPr="002A097C">
        <w:rPr>
          <w:sz w:val="26"/>
          <w:szCs w:val="26"/>
        </w:rPr>
        <w:t>ю</w:t>
      </w:r>
      <w:r w:rsidR="00AD491F" w:rsidRPr="002A097C">
        <w:rPr>
          <w:sz w:val="26"/>
          <w:szCs w:val="26"/>
        </w:rPr>
        <w:t xml:space="preserve"> 1,</w:t>
      </w:r>
      <w:r w:rsidR="00786AA8" w:rsidRPr="002A097C">
        <w:rPr>
          <w:sz w:val="26"/>
          <w:szCs w:val="26"/>
        </w:rPr>
        <w:t>7</w:t>
      </w:r>
      <w:r w:rsidR="00AD491F" w:rsidRPr="002A097C">
        <w:rPr>
          <w:sz w:val="26"/>
          <w:szCs w:val="26"/>
        </w:rPr>
        <w:t xml:space="preserve"> экз./м</w:t>
      </w:r>
      <w:r w:rsidR="00AD491F" w:rsidRPr="002A097C">
        <w:rPr>
          <w:sz w:val="26"/>
          <w:szCs w:val="26"/>
          <w:vertAlign w:val="superscript"/>
        </w:rPr>
        <w:t>2</w:t>
      </w:r>
      <w:r w:rsidR="00AD491F" w:rsidRPr="002A097C">
        <w:rPr>
          <w:sz w:val="26"/>
          <w:szCs w:val="26"/>
        </w:rPr>
        <w:t xml:space="preserve">. </w:t>
      </w:r>
    </w:p>
    <w:p w:rsidR="00CF5832" w:rsidRPr="002A097C" w:rsidRDefault="00CF5832" w:rsidP="00786AA8">
      <w:pPr>
        <w:spacing w:line="276" w:lineRule="auto"/>
        <w:ind w:firstLine="709"/>
        <w:jc w:val="both"/>
        <w:rPr>
          <w:sz w:val="26"/>
          <w:szCs w:val="26"/>
        </w:rPr>
      </w:pPr>
      <w:r w:rsidRPr="002A097C">
        <w:rPr>
          <w:sz w:val="26"/>
          <w:szCs w:val="26"/>
        </w:rPr>
        <w:t>Вылет бабочек перезимовавше</w:t>
      </w:r>
      <w:r w:rsidR="006514E8">
        <w:rPr>
          <w:sz w:val="26"/>
          <w:szCs w:val="26"/>
        </w:rPr>
        <w:t>й</w:t>
      </w:r>
      <w:r w:rsidRPr="002A097C">
        <w:rPr>
          <w:sz w:val="26"/>
          <w:szCs w:val="26"/>
        </w:rPr>
        <w:t xml:space="preserve"> </w:t>
      </w:r>
      <w:r w:rsidR="006514E8">
        <w:rPr>
          <w:sz w:val="26"/>
          <w:szCs w:val="26"/>
        </w:rPr>
        <w:t>генерации</w:t>
      </w:r>
      <w:r w:rsidRPr="002A097C">
        <w:rPr>
          <w:sz w:val="26"/>
          <w:szCs w:val="26"/>
        </w:rPr>
        <w:t xml:space="preserve"> </w:t>
      </w:r>
      <w:r w:rsidR="00616C5A" w:rsidRPr="002A097C">
        <w:rPr>
          <w:sz w:val="26"/>
          <w:szCs w:val="26"/>
        </w:rPr>
        <w:t>лугового мотылька начался как обычно в третьей декаде мая на юге края.</w:t>
      </w:r>
      <w:r w:rsidR="00D65B41" w:rsidRPr="002A097C">
        <w:rPr>
          <w:sz w:val="26"/>
          <w:szCs w:val="26"/>
        </w:rPr>
        <w:t xml:space="preserve"> Лет </w:t>
      </w:r>
      <w:r w:rsidR="006514E8">
        <w:rPr>
          <w:sz w:val="26"/>
          <w:szCs w:val="26"/>
        </w:rPr>
        <w:t xml:space="preserve">бабочек зафиксирован в трех районах в частном секторе и на сельскохозяйственных землях Минусинского, </w:t>
      </w:r>
      <w:proofErr w:type="spellStart"/>
      <w:r w:rsidR="006514E8">
        <w:rPr>
          <w:sz w:val="26"/>
          <w:szCs w:val="26"/>
        </w:rPr>
        <w:t>Курагинского</w:t>
      </w:r>
      <w:proofErr w:type="spellEnd"/>
      <w:r w:rsidR="006514E8">
        <w:rPr>
          <w:sz w:val="26"/>
          <w:szCs w:val="26"/>
        </w:rPr>
        <w:t xml:space="preserve"> и Шушенского районах. Сила лета</w:t>
      </w:r>
      <w:r w:rsidR="00D65B41" w:rsidRPr="002A097C">
        <w:rPr>
          <w:sz w:val="26"/>
          <w:szCs w:val="26"/>
        </w:rPr>
        <w:t xml:space="preserve"> </w:t>
      </w:r>
      <w:r w:rsidR="008D5126">
        <w:rPr>
          <w:sz w:val="26"/>
          <w:szCs w:val="26"/>
        </w:rPr>
        <w:t xml:space="preserve">оценивается </w:t>
      </w:r>
      <w:r w:rsidR="006514E8">
        <w:rPr>
          <w:sz w:val="26"/>
          <w:szCs w:val="26"/>
        </w:rPr>
        <w:t xml:space="preserve">как </w:t>
      </w:r>
      <w:r w:rsidR="00D65B41" w:rsidRPr="002A097C">
        <w:rPr>
          <w:sz w:val="26"/>
          <w:szCs w:val="26"/>
        </w:rPr>
        <w:t>единичн</w:t>
      </w:r>
      <w:r w:rsidR="006514E8">
        <w:rPr>
          <w:sz w:val="26"/>
          <w:szCs w:val="26"/>
        </w:rPr>
        <w:t>ая</w:t>
      </w:r>
      <w:r w:rsidR="00D65B41" w:rsidRPr="002A097C">
        <w:rPr>
          <w:sz w:val="26"/>
          <w:szCs w:val="26"/>
        </w:rPr>
        <w:t xml:space="preserve"> или слаб</w:t>
      </w:r>
      <w:r w:rsidR="006514E8">
        <w:rPr>
          <w:sz w:val="26"/>
          <w:szCs w:val="26"/>
        </w:rPr>
        <w:t>а</w:t>
      </w:r>
      <w:r w:rsidR="008D5126">
        <w:rPr>
          <w:sz w:val="26"/>
          <w:szCs w:val="26"/>
        </w:rPr>
        <w:t>я</w:t>
      </w:r>
      <w:r w:rsidR="00D65B41" w:rsidRPr="002A097C">
        <w:rPr>
          <w:sz w:val="26"/>
          <w:szCs w:val="26"/>
        </w:rPr>
        <w:t xml:space="preserve">. Всего в крае на бабочек перезимовавшей генерации обследовано 1,16 </w:t>
      </w:r>
      <w:proofErr w:type="spellStart"/>
      <w:proofErr w:type="gramStart"/>
      <w:r w:rsidR="00D65B41" w:rsidRPr="002A097C">
        <w:rPr>
          <w:sz w:val="26"/>
          <w:szCs w:val="26"/>
        </w:rPr>
        <w:t>тыс.га</w:t>
      </w:r>
      <w:proofErr w:type="spellEnd"/>
      <w:proofErr w:type="gramEnd"/>
      <w:r w:rsidR="00D65B41" w:rsidRPr="002A097C">
        <w:rPr>
          <w:sz w:val="26"/>
          <w:szCs w:val="26"/>
        </w:rPr>
        <w:t xml:space="preserve">, заселено 0,45 </w:t>
      </w:r>
      <w:proofErr w:type="spellStart"/>
      <w:r w:rsidR="00D65B41" w:rsidRPr="002A097C">
        <w:rPr>
          <w:sz w:val="26"/>
          <w:szCs w:val="26"/>
        </w:rPr>
        <w:t>тыс.га</w:t>
      </w:r>
      <w:proofErr w:type="spellEnd"/>
      <w:r w:rsidR="00D65B41" w:rsidRPr="002A097C">
        <w:rPr>
          <w:sz w:val="26"/>
          <w:szCs w:val="26"/>
        </w:rPr>
        <w:t xml:space="preserve">. </w:t>
      </w:r>
    </w:p>
    <w:p w:rsidR="00786AA8" w:rsidRPr="002A097C" w:rsidRDefault="00786AA8" w:rsidP="00786AA8">
      <w:pPr>
        <w:spacing w:line="276" w:lineRule="auto"/>
        <w:ind w:firstLine="709"/>
        <w:jc w:val="both"/>
        <w:rPr>
          <w:sz w:val="26"/>
          <w:szCs w:val="26"/>
        </w:rPr>
      </w:pPr>
      <w:r w:rsidRPr="002A097C">
        <w:rPr>
          <w:b/>
          <w:bCs/>
          <w:i/>
          <w:iCs/>
          <w:sz w:val="26"/>
          <w:szCs w:val="26"/>
        </w:rPr>
        <w:t>МЫШЕВИДНЫЕ ГРЫЗУНЫ</w:t>
      </w:r>
      <w:r w:rsidRPr="002A097C">
        <w:rPr>
          <w:sz w:val="26"/>
          <w:szCs w:val="26"/>
        </w:rPr>
        <w:t xml:space="preserve"> На выявление состояния популяции в </w:t>
      </w:r>
      <w:r w:rsidR="009B0224" w:rsidRPr="002A097C">
        <w:rPr>
          <w:sz w:val="26"/>
          <w:szCs w:val="26"/>
        </w:rPr>
        <w:t>весенний</w:t>
      </w:r>
      <w:r w:rsidRPr="002A097C">
        <w:rPr>
          <w:sz w:val="26"/>
          <w:szCs w:val="26"/>
        </w:rPr>
        <w:t xml:space="preserve"> период обследования проведены на площади </w:t>
      </w:r>
      <w:r w:rsidR="007D6D28" w:rsidRPr="002A097C">
        <w:rPr>
          <w:sz w:val="26"/>
          <w:szCs w:val="26"/>
        </w:rPr>
        <w:t>18,04</w:t>
      </w:r>
      <w:r w:rsidRPr="002A097C">
        <w:rPr>
          <w:sz w:val="26"/>
          <w:szCs w:val="26"/>
        </w:rPr>
        <w:t xml:space="preserve"> тыс. га. </w:t>
      </w:r>
      <w:r w:rsidR="00C42843">
        <w:rPr>
          <w:sz w:val="26"/>
          <w:szCs w:val="26"/>
        </w:rPr>
        <w:t>Г</w:t>
      </w:r>
      <w:r w:rsidRPr="002A097C">
        <w:rPr>
          <w:sz w:val="26"/>
          <w:szCs w:val="26"/>
        </w:rPr>
        <w:t xml:space="preserve">рызунами </w:t>
      </w:r>
      <w:r w:rsidR="00C42843">
        <w:rPr>
          <w:sz w:val="26"/>
          <w:szCs w:val="26"/>
        </w:rPr>
        <w:t xml:space="preserve">заселено </w:t>
      </w:r>
      <w:r w:rsidRPr="002A097C">
        <w:rPr>
          <w:sz w:val="26"/>
          <w:szCs w:val="26"/>
        </w:rPr>
        <w:t>9</w:t>
      </w:r>
      <w:r w:rsidR="007D6D28" w:rsidRPr="002A097C">
        <w:rPr>
          <w:sz w:val="26"/>
          <w:szCs w:val="26"/>
        </w:rPr>
        <w:t>9</w:t>
      </w:r>
      <w:r w:rsidRPr="002A097C">
        <w:rPr>
          <w:sz w:val="26"/>
          <w:szCs w:val="26"/>
        </w:rPr>
        <w:t>% площад</w:t>
      </w:r>
      <w:r w:rsidR="00C42843">
        <w:rPr>
          <w:sz w:val="26"/>
          <w:szCs w:val="26"/>
        </w:rPr>
        <w:t>и,</w:t>
      </w:r>
      <w:r w:rsidRPr="002A097C">
        <w:rPr>
          <w:sz w:val="26"/>
          <w:szCs w:val="26"/>
        </w:rPr>
        <w:t xml:space="preserve"> с</w:t>
      </w:r>
      <w:r w:rsidR="00C42843">
        <w:rPr>
          <w:sz w:val="26"/>
          <w:szCs w:val="26"/>
        </w:rPr>
        <w:t>о</w:t>
      </w:r>
      <w:r w:rsidRPr="002A097C">
        <w:rPr>
          <w:sz w:val="26"/>
          <w:szCs w:val="26"/>
        </w:rPr>
        <w:t xml:space="preserve"> средней плотностью </w:t>
      </w:r>
      <w:r w:rsidR="007D6D28" w:rsidRPr="002A097C">
        <w:rPr>
          <w:sz w:val="26"/>
          <w:szCs w:val="26"/>
        </w:rPr>
        <w:t>48,6</w:t>
      </w:r>
      <w:r w:rsidRPr="002A097C">
        <w:rPr>
          <w:sz w:val="26"/>
          <w:szCs w:val="26"/>
        </w:rPr>
        <w:t xml:space="preserve"> жилых нор/га. Максимальная </w:t>
      </w:r>
      <w:r w:rsidRPr="002A097C">
        <w:rPr>
          <w:sz w:val="26"/>
          <w:szCs w:val="26"/>
        </w:rPr>
        <w:lastRenderedPageBreak/>
        <w:t xml:space="preserve">плотность заселения </w:t>
      </w:r>
      <w:r w:rsidR="000A77BC" w:rsidRPr="002A097C">
        <w:rPr>
          <w:sz w:val="26"/>
          <w:szCs w:val="26"/>
        </w:rPr>
        <w:t>247</w:t>
      </w:r>
      <w:r w:rsidRPr="002A097C">
        <w:rPr>
          <w:sz w:val="26"/>
          <w:szCs w:val="26"/>
        </w:rPr>
        <w:t xml:space="preserve"> жилых нор/га </w:t>
      </w:r>
      <w:r w:rsidR="009B0224" w:rsidRPr="002A097C">
        <w:rPr>
          <w:sz w:val="26"/>
          <w:szCs w:val="26"/>
        </w:rPr>
        <w:t>выявлена</w:t>
      </w:r>
      <w:r w:rsidRPr="002A097C">
        <w:rPr>
          <w:sz w:val="26"/>
          <w:szCs w:val="26"/>
        </w:rPr>
        <w:t xml:space="preserve"> на </w:t>
      </w:r>
      <w:r w:rsidR="00B42B38" w:rsidRPr="002A097C">
        <w:rPr>
          <w:sz w:val="26"/>
          <w:szCs w:val="26"/>
        </w:rPr>
        <w:t>пастбище</w:t>
      </w:r>
      <w:r w:rsidRPr="002A097C">
        <w:rPr>
          <w:sz w:val="26"/>
          <w:szCs w:val="26"/>
        </w:rPr>
        <w:t xml:space="preserve"> </w:t>
      </w:r>
      <w:r w:rsidR="00B42B38" w:rsidRPr="002A097C">
        <w:rPr>
          <w:sz w:val="26"/>
          <w:szCs w:val="26"/>
        </w:rPr>
        <w:t>150</w:t>
      </w:r>
      <w:r w:rsidRPr="002A097C">
        <w:rPr>
          <w:sz w:val="26"/>
          <w:szCs w:val="26"/>
        </w:rPr>
        <w:t xml:space="preserve"> га в </w:t>
      </w:r>
      <w:r w:rsidR="00B42B38" w:rsidRPr="002A097C">
        <w:rPr>
          <w:sz w:val="26"/>
          <w:szCs w:val="26"/>
        </w:rPr>
        <w:t xml:space="preserve">Емельяновском </w:t>
      </w:r>
      <w:r w:rsidRPr="002A097C">
        <w:rPr>
          <w:sz w:val="26"/>
          <w:szCs w:val="26"/>
        </w:rPr>
        <w:t xml:space="preserve">районе. </w:t>
      </w:r>
    </w:p>
    <w:p w:rsidR="00CA57CC" w:rsidRPr="002A097C" w:rsidRDefault="00CA57CC" w:rsidP="00CA57CC">
      <w:pPr>
        <w:pStyle w:val="a7"/>
        <w:spacing w:line="276" w:lineRule="auto"/>
        <w:ind w:firstLine="851"/>
        <w:jc w:val="both"/>
        <w:rPr>
          <w:sz w:val="26"/>
          <w:szCs w:val="26"/>
        </w:rPr>
      </w:pPr>
      <w:r w:rsidRPr="002A097C">
        <w:rPr>
          <w:rFonts w:ascii="Times New Roman" w:hAnsi="Times New Roman"/>
          <w:b/>
          <w:bCs/>
          <w:i/>
          <w:iCs/>
          <w:sz w:val="26"/>
          <w:szCs w:val="26"/>
        </w:rPr>
        <w:t>КЛОП ВРЕДНАЯ ЧЕРЕПАШКА</w:t>
      </w:r>
      <w:r w:rsidRPr="002A097C">
        <w:rPr>
          <w:sz w:val="26"/>
          <w:szCs w:val="26"/>
        </w:rPr>
        <w:t xml:space="preserve"> </w:t>
      </w:r>
      <w:r w:rsidRPr="002A097C">
        <w:rPr>
          <w:rFonts w:ascii="Times New Roman" w:hAnsi="Times New Roman"/>
          <w:sz w:val="26"/>
          <w:szCs w:val="26"/>
        </w:rPr>
        <w:t>На озимых зерновых юга края начались обследования на клопов. Вредитель выявлен в Минусинском районе на 120 га озимой ржи с численностью 1,00 экз./м</w:t>
      </w:r>
      <w:r w:rsidRPr="002A097C">
        <w:rPr>
          <w:rFonts w:ascii="Times New Roman" w:hAnsi="Times New Roman"/>
          <w:sz w:val="26"/>
          <w:szCs w:val="26"/>
          <w:vertAlign w:val="superscript"/>
        </w:rPr>
        <w:t>2</w:t>
      </w:r>
      <w:r w:rsidRPr="002A097C">
        <w:rPr>
          <w:rFonts w:ascii="Times New Roman" w:hAnsi="Times New Roman"/>
          <w:sz w:val="26"/>
          <w:szCs w:val="26"/>
        </w:rPr>
        <w:t>. Всего обследовано 0,50 тыс.</w:t>
      </w:r>
      <w:r w:rsidR="008D5126">
        <w:rPr>
          <w:rFonts w:ascii="Times New Roman" w:hAnsi="Times New Roman"/>
          <w:sz w:val="26"/>
          <w:szCs w:val="26"/>
        </w:rPr>
        <w:t xml:space="preserve"> </w:t>
      </w:r>
      <w:r w:rsidRPr="002A097C">
        <w:rPr>
          <w:rFonts w:ascii="Times New Roman" w:hAnsi="Times New Roman"/>
          <w:sz w:val="26"/>
          <w:szCs w:val="26"/>
        </w:rPr>
        <w:t>га, заселено</w:t>
      </w:r>
      <w:r w:rsidR="008D5126">
        <w:rPr>
          <w:rFonts w:ascii="Times New Roman" w:hAnsi="Times New Roman"/>
          <w:sz w:val="26"/>
          <w:szCs w:val="26"/>
        </w:rPr>
        <w:t xml:space="preserve"> – </w:t>
      </w:r>
      <w:r w:rsidRPr="002A097C">
        <w:rPr>
          <w:rFonts w:ascii="Times New Roman" w:hAnsi="Times New Roman"/>
          <w:sz w:val="26"/>
          <w:szCs w:val="26"/>
        </w:rPr>
        <w:t>0,12 тыс.</w:t>
      </w:r>
      <w:r w:rsidR="008D5126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Pr="002A097C">
        <w:rPr>
          <w:rFonts w:ascii="Times New Roman" w:hAnsi="Times New Roman"/>
          <w:sz w:val="26"/>
          <w:szCs w:val="26"/>
        </w:rPr>
        <w:t>га.</w:t>
      </w:r>
    </w:p>
    <w:p w:rsidR="00F8557D" w:rsidRDefault="00F8557D" w:rsidP="00F8557D">
      <w:pPr>
        <w:pStyle w:val="a7"/>
        <w:spacing w:line="360" w:lineRule="auto"/>
        <w:ind w:right="424" w:firstLine="851"/>
        <w:jc w:val="both"/>
        <w:rPr>
          <w:sz w:val="28"/>
          <w:szCs w:val="28"/>
        </w:rPr>
      </w:pPr>
    </w:p>
    <w:p w:rsidR="002A097C" w:rsidRDefault="002A097C" w:rsidP="00F8557D">
      <w:pPr>
        <w:pStyle w:val="a7"/>
        <w:spacing w:line="360" w:lineRule="auto"/>
        <w:ind w:right="424" w:firstLine="851"/>
        <w:jc w:val="both"/>
        <w:rPr>
          <w:sz w:val="28"/>
          <w:szCs w:val="28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279"/>
        <w:gridCol w:w="5076"/>
      </w:tblGrid>
      <w:tr w:rsidR="00217F42" w:rsidTr="009B0224">
        <w:tc>
          <w:tcPr>
            <w:tcW w:w="4370" w:type="dxa"/>
            <w:shd w:val="clear" w:color="auto" w:fill="auto"/>
            <w:vAlign w:val="center"/>
          </w:tcPr>
          <w:p w:rsidR="00217F42" w:rsidRDefault="00217F42" w:rsidP="00D13F8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филиала</w:t>
            </w:r>
          </w:p>
        </w:tc>
        <w:tc>
          <w:tcPr>
            <w:tcW w:w="5201" w:type="dxa"/>
            <w:shd w:val="clear" w:color="auto" w:fill="auto"/>
            <w:vAlign w:val="center"/>
          </w:tcPr>
          <w:p w:rsidR="00217F42" w:rsidRDefault="00217F42" w:rsidP="00D51B0E">
            <w:pPr>
              <w:spacing w:line="360" w:lineRule="auto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Малинников</w:t>
            </w:r>
          </w:p>
        </w:tc>
      </w:tr>
    </w:tbl>
    <w:p w:rsidR="00217F42" w:rsidRDefault="00217F42" w:rsidP="00217F42">
      <w:pPr>
        <w:spacing w:line="360" w:lineRule="auto"/>
        <w:ind w:firstLine="720"/>
        <w:rPr>
          <w:sz w:val="28"/>
          <w:szCs w:val="28"/>
        </w:rPr>
      </w:pPr>
    </w:p>
    <w:sectPr w:rsidR="00217F42" w:rsidSect="0030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2541"/>
    <w:multiLevelType w:val="hybridMultilevel"/>
    <w:tmpl w:val="758AB86C"/>
    <w:lvl w:ilvl="0" w:tplc="9F8C54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DA53534"/>
    <w:multiLevelType w:val="hybridMultilevel"/>
    <w:tmpl w:val="B2E8FF2E"/>
    <w:lvl w:ilvl="0" w:tplc="38D239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73B4ABB"/>
    <w:multiLevelType w:val="hybridMultilevel"/>
    <w:tmpl w:val="CE7C1B7A"/>
    <w:lvl w:ilvl="0" w:tplc="7CE28CBE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3A6106B"/>
    <w:multiLevelType w:val="hybridMultilevel"/>
    <w:tmpl w:val="4C98CDF6"/>
    <w:lvl w:ilvl="0" w:tplc="EAC88A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10"/>
    <w:rsid w:val="000071E0"/>
    <w:rsid w:val="000335F0"/>
    <w:rsid w:val="000435C8"/>
    <w:rsid w:val="0004710F"/>
    <w:rsid w:val="000475EC"/>
    <w:rsid w:val="000A77BC"/>
    <w:rsid w:val="000B02D5"/>
    <w:rsid w:val="000C24CD"/>
    <w:rsid w:val="00122845"/>
    <w:rsid w:val="001671AD"/>
    <w:rsid w:val="001704B5"/>
    <w:rsid w:val="0019255B"/>
    <w:rsid w:val="001B4CC8"/>
    <w:rsid w:val="001C3575"/>
    <w:rsid w:val="001D2B41"/>
    <w:rsid w:val="001E324A"/>
    <w:rsid w:val="001E49E3"/>
    <w:rsid w:val="001F3388"/>
    <w:rsid w:val="00217F42"/>
    <w:rsid w:val="00222627"/>
    <w:rsid w:val="00222998"/>
    <w:rsid w:val="00233890"/>
    <w:rsid w:val="00271049"/>
    <w:rsid w:val="00273B2A"/>
    <w:rsid w:val="002A097C"/>
    <w:rsid w:val="002C61B5"/>
    <w:rsid w:val="002E37E9"/>
    <w:rsid w:val="002F0E61"/>
    <w:rsid w:val="00304D11"/>
    <w:rsid w:val="00305259"/>
    <w:rsid w:val="00347AF8"/>
    <w:rsid w:val="00355C6A"/>
    <w:rsid w:val="00366CD3"/>
    <w:rsid w:val="003C35F4"/>
    <w:rsid w:val="00422FD6"/>
    <w:rsid w:val="00452201"/>
    <w:rsid w:val="00460131"/>
    <w:rsid w:val="00467678"/>
    <w:rsid w:val="004962EA"/>
    <w:rsid w:val="004F4F74"/>
    <w:rsid w:val="00504919"/>
    <w:rsid w:val="00514A5B"/>
    <w:rsid w:val="005253B0"/>
    <w:rsid w:val="005D5A7E"/>
    <w:rsid w:val="005E1730"/>
    <w:rsid w:val="005E6A86"/>
    <w:rsid w:val="00616C5A"/>
    <w:rsid w:val="00617818"/>
    <w:rsid w:val="0062365F"/>
    <w:rsid w:val="0063292E"/>
    <w:rsid w:val="006514E8"/>
    <w:rsid w:val="00654EF2"/>
    <w:rsid w:val="00657C6A"/>
    <w:rsid w:val="00665FCD"/>
    <w:rsid w:val="00682934"/>
    <w:rsid w:val="00695231"/>
    <w:rsid w:val="006E149E"/>
    <w:rsid w:val="006F3737"/>
    <w:rsid w:val="00700988"/>
    <w:rsid w:val="00762588"/>
    <w:rsid w:val="00786AA8"/>
    <w:rsid w:val="007D26AF"/>
    <w:rsid w:val="007D3F5F"/>
    <w:rsid w:val="007D6D28"/>
    <w:rsid w:val="00834119"/>
    <w:rsid w:val="008726F9"/>
    <w:rsid w:val="00875071"/>
    <w:rsid w:val="008D5126"/>
    <w:rsid w:val="008E67D1"/>
    <w:rsid w:val="00913519"/>
    <w:rsid w:val="00940621"/>
    <w:rsid w:val="009575F9"/>
    <w:rsid w:val="00963C65"/>
    <w:rsid w:val="00982104"/>
    <w:rsid w:val="009A5A3B"/>
    <w:rsid w:val="009B0224"/>
    <w:rsid w:val="009D4D10"/>
    <w:rsid w:val="00A06E18"/>
    <w:rsid w:val="00A46D68"/>
    <w:rsid w:val="00A53ECF"/>
    <w:rsid w:val="00A60D09"/>
    <w:rsid w:val="00A900AF"/>
    <w:rsid w:val="00A96B23"/>
    <w:rsid w:val="00AB16B3"/>
    <w:rsid w:val="00AD491F"/>
    <w:rsid w:val="00AD6F11"/>
    <w:rsid w:val="00AF0F61"/>
    <w:rsid w:val="00B035F1"/>
    <w:rsid w:val="00B04523"/>
    <w:rsid w:val="00B17E43"/>
    <w:rsid w:val="00B42B38"/>
    <w:rsid w:val="00B619B1"/>
    <w:rsid w:val="00BA6581"/>
    <w:rsid w:val="00BC0F66"/>
    <w:rsid w:val="00BE6A80"/>
    <w:rsid w:val="00C40CC8"/>
    <w:rsid w:val="00C42843"/>
    <w:rsid w:val="00C639BE"/>
    <w:rsid w:val="00C76016"/>
    <w:rsid w:val="00CA13ED"/>
    <w:rsid w:val="00CA57CC"/>
    <w:rsid w:val="00CE7B1E"/>
    <w:rsid w:val="00CF5832"/>
    <w:rsid w:val="00D13F8A"/>
    <w:rsid w:val="00D65B41"/>
    <w:rsid w:val="00D71A84"/>
    <w:rsid w:val="00D96FB0"/>
    <w:rsid w:val="00E63BAA"/>
    <w:rsid w:val="00EA1E4D"/>
    <w:rsid w:val="00EE3ECB"/>
    <w:rsid w:val="00F34526"/>
    <w:rsid w:val="00F434D8"/>
    <w:rsid w:val="00F8557D"/>
    <w:rsid w:val="00F94903"/>
    <w:rsid w:val="00F959C0"/>
    <w:rsid w:val="00FB262D"/>
    <w:rsid w:val="00FB7248"/>
    <w:rsid w:val="00FD7B5E"/>
    <w:rsid w:val="00F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3678"/>
  <w15:docId w15:val="{858E1413-D6E8-458A-A91F-103D1681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1348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F1348"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13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F134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A46D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04B5"/>
    <w:rPr>
      <w:color w:val="0563C1" w:themeColor="hyperlink"/>
      <w:u w:val="single"/>
    </w:rPr>
  </w:style>
  <w:style w:type="paragraph" w:styleId="a5">
    <w:name w:val="Body Text"/>
    <w:basedOn w:val="a"/>
    <w:link w:val="a6"/>
    <w:semiHidden/>
    <w:rsid w:val="00F8557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F855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link w:val="a8"/>
    <w:uiPriority w:val="1"/>
    <w:qFormat/>
    <w:rsid w:val="00F855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F8557D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A097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09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Малинникова Александра Алексеевна</cp:lastModifiedBy>
  <cp:revision>2</cp:revision>
  <cp:lastPrinted>2024-05-29T06:58:00Z</cp:lastPrinted>
  <dcterms:created xsi:type="dcterms:W3CDTF">2024-05-30T04:58:00Z</dcterms:created>
  <dcterms:modified xsi:type="dcterms:W3CDTF">2024-05-30T04:58:00Z</dcterms:modified>
</cp:coreProperties>
</file>