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71B" w:rsidRDefault="004F471B" w:rsidP="00584F4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471B">
        <w:rPr>
          <w:rFonts w:ascii="Times New Roman" w:hAnsi="Times New Roman" w:cs="Times New Roman"/>
          <w:b/>
          <w:sz w:val="32"/>
          <w:szCs w:val="32"/>
        </w:rPr>
        <w:t>Работу красноярского филиала</w:t>
      </w:r>
    </w:p>
    <w:p w:rsidR="00BE619C" w:rsidRDefault="004F471B" w:rsidP="00584F4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471B">
        <w:rPr>
          <w:rFonts w:ascii="Times New Roman" w:hAnsi="Times New Roman" w:cs="Times New Roman"/>
          <w:b/>
          <w:sz w:val="32"/>
          <w:szCs w:val="32"/>
        </w:rPr>
        <w:t xml:space="preserve">отметили на </w:t>
      </w:r>
      <w:proofErr w:type="gramStart"/>
      <w:r w:rsidRPr="004F471B">
        <w:rPr>
          <w:rFonts w:ascii="Times New Roman" w:hAnsi="Times New Roman" w:cs="Times New Roman"/>
          <w:b/>
          <w:sz w:val="32"/>
          <w:szCs w:val="32"/>
        </w:rPr>
        <w:t>краевом</w:t>
      </w:r>
      <w:proofErr w:type="gramEnd"/>
      <w:r w:rsidRPr="004F471B"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sz w:val="32"/>
          <w:szCs w:val="32"/>
        </w:rPr>
        <w:t xml:space="preserve">День поля - </w:t>
      </w:r>
      <w:r w:rsidRPr="004F471B">
        <w:rPr>
          <w:rFonts w:ascii="Times New Roman" w:hAnsi="Times New Roman" w:cs="Times New Roman"/>
          <w:b/>
          <w:sz w:val="32"/>
          <w:szCs w:val="32"/>
        </w:rPr>
        <w:t>2018»</w:t>
      </w:r>
    </w:p>
    <w:p w:rsidR="005849E5" w:rsidRDefault="005849E5" w:rsidP="00584F4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6"/>
      </w:tblGrid>
      <w:tr w:rsidR="005849E5" w:rsidTr="00CF4EA4">
        <w:trPr>
          <w:trHeight w:val="3672"/>
        </w:trPr>
        <w:tc>
          <w:tcPr>
            <w:tcW w:w="5211" w:type="dxa"/>
          </w:tcPr>
          <w:p w:rsidR="005849E5" w:rsidRDefault="00CF4EA4" w:rsidP="00CF4EA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92840" cy="2362200"/>
                  <wp:effectExtent l="19050" t="0" r="2810" b="0"/>
                  <wp:docPr id="6" name="Рисунок 4" descr="F:\День поля\На сайт\IMG_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ень поля\На сайт\IMG_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479" cy="236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71B" w:rsidRDefault="00584F4A" w:rsidP="005849E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815">
        <w:rPr>
          <w:rFonts w:ascii="Times New Roman" w:hAnsi="Times New Roman" w:cs="Times New Roman"/>
          <w:sz w:val="28"/>
          <w:szCs w:val="28"/>
        </w:rPr>
        <w:t>Филиал ФГБУ «Россельхозцентр» по Красноярскому краю п</w:t>
      </w:r>
      <w:r w:rsidR="004E3FFC">
        <w:rPr>
          <w:rFonts w:ascii="Times New Roman" w:hAnsi="Times New Roman" w:cs="Times New Roman"/>
          <w:sz w:val="28"/>
          <w:szCs w:val="28"/>
        </w:rPr>
        <w:t>ринял участие в краевой выставке</w:t>
      </w:r>
      <w:r w:rsidRPr="00013815">
        <w:rPr>
          <w:rFonts w:ascii="Times New Roman" w:hAnsi="Times New Roman" w:cs="Times New Roman"/>
          <w:sz w:val="28"/>
          <w:szCs w:val="28"/>
        </w:rPr>
        <w:t xml:space="preserve"> дости</w:t>
      </w:r>
      <w:r w:rsidR="00013815" w:rsidRPr="00013815">
        <w:rPr>
          <w:rFonts w:ascii="Times New Roman" w:hAnsi="Times New Roman" w:cs="Times New Roman"/>
          <w:sz w:val="28"/>
          <w:szCs w:val="28"/>
        </w:rPr>
        <w:t>жений в области растениеводства, развернувшейся 17 августа 2018 года на площадке учебно-опытного хозяйства «Миндерлинское» в п. Борск Сухобузимского района.</w:t>
      </w:r>
      <w:r w:rsidR="00F0639B">
        <w:rPr>
          <w:rFonts w:ascii="Times New Roman" w:hAnsi="Times New Roman" w:cs="Times New Roman"/>
          <w:sz w:val="28"/>
          <w:szCs w:val="28"/>
        </w:rPr>
        <w:t xml:space="preserve"> Наряду с прои</w:t>
      </w:r>
      <w:r w:rsidR="000A1EF2">
        <w:rPr>
          <w:rFonts w:ascii="Times New Roman" w:hAnsi="Times New Roman" w:cs="Times New Roman"/>
          <w:sz w:val="28"/>
          <w:szCs w:val="28"/>
        </w:rPr>
        <w:t>зводителями с.-х.</w:t>
      </w:r>
      <w:r w:rsidR="00F0639B">
        <w:rPr>
          <w:rFonts w:ascii="Times New Roman" w:hAnsi="Times New Roman" w:cs="Times New Roman"/>
          <w:sz w:val="28"/>
          <w:szCs w:val="28"/>
        </w:rPr>
        <w:t xml:space="preserve"> техники, дистрибьюторами удобрений и средств защиты растений, производителями семян перспекти</w:t>
      </w:r>
      <w:r w:rsidR="000A1EF2">
        <w:rPr>
          <w:rFonts w:ascii="Times New Roman" w:hAnsi="Times New Roman" w:cs="Times New Roman"/>
          <w:sz w:val="28"/>
          <w:szCs w:val="28"/>
        </w:rPr>
        <w:t>вных сортов с.-х.</w:t>
      </w:r>
      <w:r w:rsidR="00F0639B">
        <w:rPr>
          <w:rFonts w:ascii="Times New Roman" w:hAnsi="Times New Roman" w:cs="Times New Roman"/>
          <w:sz w:val="28"/>
          <w:szCs w:val="28"/>
        </w:rPr>
        <w:t xml:space="preserve"> культур была организована экспозиция филиала, где специалисты </w:t>
      </w:r>
      <w:r w:rsidR="00B26294">
        <w:rPr>
          <w:rFonts w:ascii="Times New Roman" w:hAnsi="Times New Roman" w:cs="Times New Roman"/>
          <w:sz w:val="28"/>
          <w:szCs w:val="28"/>
        </w:rPr>
        <w:t xml:space="preserve">(центрального аппарата, районных и межрайонных отделов) </w:t>
      </w:r>
      <w:r w:rsidR="00F0639B">
        <w:rPr>
          <w:rFonts w:ascii="Times New Roman" w:hAnsi="Times New Roman" w:cs="Times New Roman"/>
          <w:sz w:val="28"/>
          <w:szCs w:val="28"/>
        </w:rPr>
        <w:t>знакомили гостей мероприятия с направлениями и результатами своей деятельности.</w:t>
      </w:r>
    </w:p>
    <w:p w:rsidR="00F0639B" w:rsidRDefault="00F0639B" w:rsidP="0001381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Ежегодно при участии россельхозцентровцев в крае формируется семенной фонд.</w:t>
      </w:r>
      <w:r w:rsidR="000A1EF2">
        <w:rPr>
          <w:rFonts w:ascii="Times New Roman" w:hAnsi="Times New Roman" w:cs="Times New Roman"/>
          <w:sz w:val="28"/>
          <w:szCs w:val="28"/>
        </w:rPr>
        <w:t xml:space="preserve"> На посевные качества анализируется порядка 250 – 270 тыс.т. семян с.-х. культур, в том числе </w:t>
      </w:r>
      <w:r w:rsidR="00351EE7">
        <w:rPr>
          <w:rFonts w:ascii="Times New Roman" w:hAnsi="Times New Roman" w:cs="Times New Roman"/>
          <w:sz w:val="28"/>
          <w:szCs w:val="28"/>
        </w:rPr>
        <w:t>15</w:t>
      </w:r>
      <w:r w:rsidR="000A1EF2">
        <w:rPr>
          <w:rFonts w:ascii="Times New Roman" w:hAnsi="Times New Roman" w:cs="Times New Roman"/>
          <w:sz w:val="28"/>
          <w:szCs w:val="28"/>
        </w:rPr>
        <w:t xml:space="preserve"> тыс.т. картофеля. Практически весь семенной материал зерновых и зернобобовых культур, а также ярового рапса исследуется на наличие грибных и бактериальных заболеваний. Апробируется </w:t>
      </w:r>
      <w:r w:rsidR="00351EE7">
        <w:rPr>
          <w:rFonts w:ascii="Times New Roman" w:hAnsi="Times New Roman" w:cs="Times New Roman"/>
          <w:sz w:val="28"/>
          <w:szCs w:val="28"/>
        </w:rPr>
        <w:t>330</w:t>
      </w:r>
      <w:r w:rsidR="000A1EF2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0A1EF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0A1EF2">
        <w:rPr>
          <w:rFonts w:ascii="Times New Roman" w:hAnsi="Times New Roman" w:cs="Times New Roman"/>
          <w:sz w:val="28"/>
          <w:szCs w:val="28"/>
        </w:rPr>
        <w:t>а сортовых посевов. Проводится работа по сертификации как партий семян (</w:t>
      </w:r>
      <w:r w:rsidR="00351EE7">
        <w:rPr>
          <w:rFonts w:ascii="Times New Roman" w:hAnsi="Times New Roman" w:cs="Times New Roman"/>
          <w:sz w:val="28"/>
          <w:szCs w:val="28"/>
        </w:rPr>
        <w:t>450</w:t>
      </w:r>
      <w:r w:rsidR="000A1EF2">
        <w:rPr>
          <w:rFonts w:ascii="Times New Roman" w:hAnsi="Times New Roman" w:cs="Times New Roman"/>
          <w:sz w:val="28"/>
          <w:szCs w:val="28"/>
        </w:rPr>
        <w:t xml:space="preserve"> шт.) с выдачей фитосанитарных паспортов, так и производящих семенной материал хозяйств (</w:t>
      </w:r>
      <w:r w:rsidR="00351EE7">
        <w:rPr>
          <w:rFonts w:ascii="Times New Roman" w:hAnsi="Times New Roman" w:cs="Times New Roman"/>
          <w:sz w:val="28"/>
          <w:szCs w:val="28"/>
        </w:rPr>
        <w:t>12</w:t>
      </w:r>
      <w:r w:rsidR="000A1EF2">
        <w:rPr>
          <w:rFonts w:ascii="Times New Roman" w:hAnsi="Times New Roman" w:cs="Times New Roman"/>
          <w:sz w:val="28"/>
          <w:szCs w:val="28"/>
        </w:rPr>
        <w:t xml:space="preserve"> шт.).</w:t>
      </w:r>
      <w:r w:rsidR="00351EE7">
        <w:rPr>
          <w:rFonts w:ascii="Times New Roman" w:hAnsi="Times New Roman" w:cs="Times New Roman"/>
          <w:sz w:val="28"/>
          <w:szCs w:val="28"/>
        </w:rPr>
        <w:t xml:space="preserve"> </w:t>
      </w:r>
      <w:r w:rsidR="00B3406A">
        <w:rPr>
          <w:rFonts w:ascii="Times New Roman" w:hAnsi="Times New Roman" w:cs="Times New Roman"/>
          <w:sz w:val="28"/>
          <w:szCs w:val="28"/>
        </w:rPr>
        <w:t>Филиал ФГБУ «Россельхозцентр» по Красноярскому краю единственная в регионе организация, специалисты которой осуществляют фитосанитарный мониторинг вредителей, болезней и сорных растений на посевах с.-х. культур.</w:t>
      </w:r>
      <w:r w:rsidR="00526320">
        <w:rPr>
          <w:rFonts w:ascii="Times New Roman" w:hAnsi="Times New Roman" w:cs="Times New Roman"/>
          <w:sz w:val="28"/>
          <w:szCs w:val="28"/>
        </w:rPr>
        <w:t xml:space="preserve"> Ежегодно обследуется порядка 1 млн. га физической площади. Результаты учетов и наблюдений доводятся до сельхозтоваропроизводителей в виде информационных </w:t>
      </w:r>
      <w:r w:rsidR="00B2299D">
        <w:rPr>
          <w:rFonts w:ascii="Times New Roman" w:hAnsi="Times New Roman" w:cs="Times New Roman"/>
          <w:sz w:val="28"/>
          <w:szCs w:val="28"/>
        </w:rPr>
        <w:t xml:space="preserve">листков, а в случае превышения </w:t>
      </w:r>
      <w:r w:rsidR="00526320">
        <w:rPr>
          <w:rFonts w:ascii="Times New Roman" w:hAnsi="Times New Roman" w:cs="Times New Roman"/>
          <w:sz w:val="28"/>
          <w:szCs w:val="28"/>
        </w:rPr>
        <w:t xml:space="preserve">численности вредителей ЭПВ или </w:t>
      </w:r>
      <w:r w:rsidR="00B2299D">
        <w:rPr>
          <w:rFonts w:ascii="Times New Roman" w:hAnsi="Times New Roman" w:cs="Times New Roman"/>
          <w:sz w:val="28"/>
          <w:szCs w:val="28"/>
        </w:rPr>
        <w:t xml:space="preserve">развития эпифитотий заболеваний – сигнальные сообщения. В 2018 году в 200 хозяйствах края была необходимость проведения защитных мероприятий против 20 вредных объектов. Специалисты филиала освоили и уже в течение 5 лет проводят фитопатологическое обследование почв на наличие возбудителя корневой гнили зерновых культур </w:t>
      </w:r>
      <w:r w:rsidR="00B2299D" w:rsidRPr="00B2299D">
        <w:rPr>
          <w:rFonts w:ascii="Times New Roman" w:hAnsi="Times New Roman" w:cs="Times New Roman"/>
          <w:i/>
          <w:sz w:val="28"/>
          <w:szCs w:val="28"/>
          <w:lang w:val="en-US"/>
        </w:rPr>
        <w:t>Bipolarissorokiniana</w:t>
      </w:r>
      <w:r w:rsidR="00B2299D" w:rsidRPr="00B2299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2299D" w:rsidRPr="00B2299D">
        <w:rPr>
          <w:rFonts w:ascii="Times New Roman" w:hAnsi="Times New Roman" w:cs="Times New Roman"/>
          <w:i/>
          <w:sz w:val="28"/>
          <w:szCs w:val="28"/>
          <w:lang w:val="en-US"/>
        </w:rPr>
        <w:t>Sacc</w:t>
      </w:r>
      <w:r w:rsidR="00B2299D" w:rsidRPr="00B2299D">
        <w:rPr>
          <w:rFonts w:ascii="Times New Roman" w:hAnsi="Times New Roman" w:cs="Times New Roman"/>
          <w:i/>
          <w:sz w:val="28"/>
          <w:szCs w:val="28"/>
        </w:rPr>
        <w:t>.)</w:t>
      </w:r>
      <w:r w:rsidR="00B2299D">
        <w:rPr>
          <w:rFonts w:ascii="Times New Roman" w:hAnsi="Times New Roman" w:cs="Times New Roman"/>
          <w:sz w:val="28"/>
          <w:szCs w:val="28"/>
        </w:rPr>
        <w:t xml:space="preserve">с выдачей рекомендаций. Ведется систематическая опытная работа по испытанию новых средств защиты растений, а также по применению препарата гумат+7 «Здоровый </w:t>
      </w:r>
      <w:r w:rsidR="00B2299D">
        <w:rPr>
          <w:rFonts w:ascii="Times New Roman" w:hAnsi="Times New Roman" w:cs="Times New Roman"/>
          <w:sz w:val="28"/>
          <w:szCs w:val="28"/>
        </w:rPr>
        <w:lastRenderedPageBreak/>
        <w:t>урожай» собственного производства.</w:t>
      </w:r>
      <w:r w:rsidR="00D5585D">
        <w:rPr>
          <w:rFonts w:ascii="Times New Roman" w:hAnsi="Times New Roman" w:cs="Times New Roman"/>
          <w:sz w:val="28"/>
          <w:szCs w:val="28"/>
        </w:rPr>
        <w:t xml:space="preserve"> Происходит постоянное расширение новых видов услуг и методов исследований.</w:t>
      </w:r>
    </w:p>
    <w:p w:rsidR="00D5585D" w:rsidRDefault="00D5585D" w:rsidP="0001381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Выставочную экспозицию филиала посетила делегация во главе с временно исполняющим обязанности губернатора Красноярского края А.</w:t>
      </w:r>
      <w:r w:rsidR="00872411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Уссом. </w:t>
      </w:r>
      <w:r w:rsidR="00872411">
        <w:rPr>
          <w:rFonts w:ascii="Times New Roman" w:hAnsi="Times New Roman" w:cs="Times New Roman"/>
          <w:sz w:val="28"/>
          <w:szCs w:val="28"/>
        </w:rPr>
        <w:t xml:space="preserve">Руководитель организации А.В. Малинников приветствовал высоких гостей, рассказал об основных направлениях деятельности филиала. </w:t>
      </w:r>
      <w:proofErr w:type="gramStart"/>
      <w:r w:rsidR="00872411">
        <w:rPr>
          <w:rFonts w:ascii="Times New Roman" w:hAnsi="Times New Roman" w:cs="Times New Roman"/>
          <w:sz w:val="28"/>
          <w:szCs w:val="28"/>
        </w:rPr>
        <w:t>М</w:t>
      </w:r>
      <w:r w:rsidR="00872411" w:rsidRPr="00872411">
        <w:rPr>
          <w:rFonts w:ascii="Times New Roman" w:hAnsi="Times New Roman" w:cs="Times New Roman"/>
          <w:sz w:val="28"/>
          <w:szCs w:val="28"/>
        </w:rPr>
        <w:t>инист</w:t>
      </w:r>
      <w:r w:rsidR="00872411">
        <w:rPr>
          <w:rFonts w:ascii="Times New Roman" w:hAnsi="Times New Roman" w:cs="Times New Roman"/>
          <w:sz w:val="28"/>
          <w:szCs w:val="28"/>
        </w:rPr>
        <w:t xml:space="preserve">р сельского хозяйства </w:t>
      </w:r>
      <w:r w:rsidR="004E3FFC">
        <w:rPr>
          <w:rFonts w:ascii="Times New Roman" w:hAnsi="Times New Roman" w:cs="Times New Roman"/>
          <w:sz w:val="28"/>
          <w:szCs w:val="28"/>
        </w:rPr>
        <w:t>и торговли</w:t>
      </w:r>
      <w:r w:rsidR="00872411" w:rsidRPr="00872411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 w:rsidR="004E3FFC">
        <w:rPr>
          <w:rFonts w:ascii="Times New Roman" w:hAnsi="Times New Roman" w:cs="Times New Roman"/>
          <w:sz w:val="28"/>
          <w:szCs w:val="28"/>
        </w:rPr>
        <w:t xml:space="preserve"> Л.Н. Шорохов</w:t>
      </w:r>
      <w:r w:rsidR="00872411">
        <w:rPr>
          <w:rFonts w:ascii="Times New Roman" w:hAnsi="Times New Roman" w:cs="Times New Roman"/>
          <w:sz w:val="28"/>
          <w:szCs w:val="28"/>
        </w:rPr>
        <w:t>, находившийся в составе делегации подчеркнул, что краевой «Россельхозцентр» одна из немногих государственных структур, сумевшая сохраниться в непростых социально-экономических условиях настоящего времени.</w:t>
      </w:r>
      <w:proofErr w:type="gramEnd"/>
      <w:r w:rsidR="00872411">
        <w:rPr>
          <w:rFonts w:ascii="Times New Roman" w:hAnsi="Times New Roman" w:cs="Times New Roman"/>
          <w:sz w:val="28"/>
          <w:szCs w:val="28"/>
        </w:rPr>
        <w:t xml:space="preserve"> Он высоко оценил </w:t>
      </w:r>
      <w:r w:rsidR="00513EEA">
        <w:rPr>
          <w:rFonts w:ascii="Times New Roman" w:hAnsi="Times New Roman" w:cs="Times New Roman"/>
          <w:sz w:val="28"/>
          <w:szCs w:val="28"/>
        </w:rPr>
        <w:t xml:space="preserve">профессионализм </w:t>
      </w:r>
      <w:r w:rsidR="00872411">
        <w:rPr>
          <w:rFonts w:ascii="Times New Roman" w:hAnsi="Times New Roman" w:cs="Times New Roman"/>
          <w:sz w:val="28"/>
          <w:szCs w:val="28"/>
        </w:rPr>
        <w:t>специалистов филиала.</w:t>
      </w:r>
      <w:r w:rsidR="007D4D57">
        <w:rPr>
          <w:rFonts w:ascii="Times New Roman" w:hAnsi="Times New Roman" w:cs="Times New Roman"/>
          <w:sz w:val="28"/>
          <w:szCs w:val="28"/>
        </w:rPr>
        <w:t xml:space="preserve"> В свою очередь А.В. Усс поблагодарил руководителя филиала и сотрудников за добросовестный труд</w:t>
      </w:r>
      <w:bookmarkStart w:id="0" w:name="_GoBack"/>
      <w:bookmarkEnd w:id="0"/>
      <w:r w:rsidR="007D4D57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5526"/>
        <w:gridCol w:w="4611"/>
      </w:tblGrid>
      <w:tr w:rsidR="00CF4EA4" w:rsidTr="00CF4EA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4EA4" w:rsidRDefault="00CF4EA4" w:rsidP="00CF4EA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5624" cy="2609850"/>
                  <wp:effectExtent l="19050" t="0" r="0" b="0"/>
                  <wp:docPr id="5" name="Рисунок 3" descr="F:\День поля\На сайт\DSC01089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ень поля\На сайт\DSC01089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635" cy="261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EA4" w:rsidTr="00CF4EA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4EA4" w:rsidRPr="00CF4EA4" w:rsidRDefault="00CF4EA4" w:rsidP="00CF4EA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CF4EA4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Фото 1. Временно исполняющий обязанности губернатора Красноярского края А.В. Усс бесседует с руководителем филиала ФГБУ «Россельхозцентр» по Красноярскому краю А.В. Малинниковым</w:t>
            </w:r>
          </w:p>
        </w:tc>
      </w:tr>
      <w:tr w:rsidR="00CF4EA4" w:rsidTr="00CF4EA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4EA4" w:rsidRPr="00CF4EA4" w:rsidRDefault="00CF4EA4" w:rsidP="00CF4EA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51203" cy="2962275"/>
                  <wp:effectExtent l="19050" t="0" r="6497" b="0"/>
                  <wp:docPr id="7" name="Рисунок 1" descr="F:\День поля\На сайт\DSC010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нь поля\На сайт\DSC010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825" cy="296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EA4" w:rsidTr="004E7528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0077" w:rsidRDefault="00CF4EA4" w:rsidP="0010007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100077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Фото 2. Гости экспозиции: (слева направо) Главный специалист </w:t>
            </w:r>
            <w:r w:rsidR="00100077" w:rsidRPr="00100077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отдела развития растениеводства</w:t>
            </w:r>
          </w:p>
          <w:p w:rsidR="00100077" w:rsidRDefault="00100077" w:rsidP="0010007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100077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и инженерно-технического обеспечения министерства сельского хозяйства Красноярского края А.А. Рябцев, региональный представитель </w:t>
            </w:r>
            <w:r w:rsidRPr="00100077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val="en-US" w:eastAsia="ru-RU"/>
              </w:rPr>
              <w:t>Bayer</w:t>
            </w:r>
            <w:r w:rsidRPr="00100077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</w:t>
            </w:r>
            <w:r w:rsidRPr="00100077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val="en-US" w:eastAsia="ru-RU"/>
              </w:rPr>
              <w:t>CropScience</w:t>
            </w:r>
            <w:r w:rsidRPr="00100077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С.И. Липский, зам. министра сельского хозяйства и торговли Красноярского края С.В. Брылев, нач. отдела развития растениеводства и инженерно-технического обеспечения министерства сельского хозяйства Красноярского края О.Н. Вебер, </w:t>
            </w:r>
          </w:p>
          <w:p w:rsidR="00CF4EA4" w:rsidRPr="00100077" w:rsidRDefault="00100077" w:rsidP="0010007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100077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руководитель филиала ФГБУ «Россельхозцентр» по Красноярскому краю А.В. Малинников</w:t>
            </w:r>
          </w:p>
        </w:tc>
      </w:tr>
      <w:tr w:rsidR="00CF4EA4" w:rsidTr="004E7528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4EA4" w:rsidRDefault="00CF4EA4" w:rsidP="004E75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073809" cy="4042120"/>
                  <wp:effectExtent l="19050" t="0" r="3141" b="0"/>
                  <wp:docPr id="3" name="Рисунок 2" descr="F:\День поля\На сайт\DSC0108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ень поля\На сайт\DSC0108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809" cy="404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3E9" w:rsidRPr="00CF73F5" w:rsidTr="004E7528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73F5" w:rsidRPr="00CF73F5" w:rsidRDefault="002F23E9" w:rsidP="00CF73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CF73F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Фото 3. Специалисты филиала ФГБУ «Россельхозцентр»</w:t>
            </w:r>
          </w:p>
          <w:p w:rsidR="002F23E9" w:rsidRDefault="002F23E9" w:rsidP="00CF73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CF73F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по Красноярскому краю – участники краевой выставки «День поля-2018</w:t>
            </w:r>
            <w:r w:rsidR="00CF73F5" w:rsidRPr="00CF73F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г.»</w:t>
            </w:r>
          </w:p>
          <w:p w:rsidR="004E7528" w:rsidRPr="00CF73F5" w:rsidRDefault="004E7528" w:rsidP="00CF73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</w:p>
        </w:tc>
      </w:tr>
      <w:tr w:rsidR="0035708B" w:rsidRPr="00CF73F5" w:rsidTr="004E7528">
        <w:trPr>
          <w:trHeight w:val="4088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35708B" w:rsidRPr="00CF73F5" w:rsidRDefault="00447722" w:rsidP="004E752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78067" cy="2514600"/>
                  <wp:effectExtent l="19050" t="0" r="0" b="0"/>
                  <wp:docPr id="9" name="Рисунок 6" descr="F:\День поля\На сайт\DSC0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День поля\На сайт\DSC0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50" cy="2515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35708B" w:rsidRPr="00CF73F5" w:rsidRDefault="00447722" w:rsidP="00CF73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19146" cy="2514600"/>
                  <wp:effectExtent l="19050" t="0" r="5054" b="0"/>
                  <wp:docPr id="8" name="Рисунок 5" descr="F:\День поля\DSC0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ень поля\DSC0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64" cy="251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8B" w:rsidRPr="00CF73F5" w:rsidTr="004E7528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35708B" w:rsidRPr="00CF73F5" w:rsidRDefault="004E7528" w:rsidP="004E752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Фото 4. Начальник отдела защиты растений                И.А. Кузнецова рассказывает посетителю о свойствах препарата гумат+7 «Здоровый Урожай»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35708B" w:rsidRPr="00CF73F5" w:rsidRDefault="004E7528" w:rsidP="004E752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Фото 5. Начальник отдела семеноводства     О.С. Лопатина бесседует с посетительнецей выставки</w:t>
            </w:r>
          </w:p>
        </w:tc>
      </w:tr>
    </w:tbl>
    <w:p w:rsidR="00CF4EA4" w:rsidRDefault="00CF4EA4" w:rsidP="0001381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E6B" w:rsidRDefault="00281E6B" w:rsidP="0001381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E6B" w:rsidRDefault="00281E6B" w:rsidP="0001381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E6B" w:rsidRDefault="00281E6B" w:rsidP="0001381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C05" w:rsidRPr="00B2299D" w:rsidRDefault="00931C05" w:rsidP="0001381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1EF2" w:rsidRPr="00013815" w:rsidRDefault="000A1EF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A1EF2" w:rsidRPr="00013815" w:rsidSect="00AD103E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60E"/>
    <w:rsid w:val="00013815"/>
    <w:rsid w:val="000A1EF2"/>
    <w:rsid w:val="00100077"/>
    <w:rsid w:val="00281E6B"/>
    <w:rsid w:val="002E0402"/>
    <w:rsid w:val="002F23E9"/>
    <w:rsid w:val="00351EE7"/>
    <w:rsid w:val="0035708B"/>
    <w:rsid w:val="00447722"/>
    <w:rsid w:val="004B416A"/>
    <w:rsid w:val="004E3FFC"/>
    <w:rsid w:val="004E7528"/>
    <w:rsid w:val="004F471B"/>
    <w:rsid w:val="00513EEA"/>
    <w:rsid w:val="00526320"/>
    <w:rsid w:val="005849E5"/>
    <w:rsid w:val="00584F4A"/>
    <w:rsid w:val="006169D8"/>
    <w:rsid w:val="006954BA"/>
    <w:rsid w:val="00776537"/>
    <w:rsid w:val="007D4D57"/>
    <w:rsid w:val="007F4E35"/>
    <w:rsid w:val="00805E2B"/>
    <w:rsid w:val="00872411"/>
    <w:rsid w:val="008B30CE"/>
    <w:rsid w:val="00931C05"/>
    <w:rsid w:val="00A25DC6"/>
    <w:rsid w:val="00AB174F"/>
    <w:rsid w:val="00AD103E"/>
    <w:rsid w:val="00AF1602"/>
    <w:rsid w:val="00B2299D"/>
    <w:rsid w:val="00B26294"/>
    <w:rsid w:val="00B3406A"/>
    <w:rsid w:val="00BE619C"/>
    <w:rsid w:val="00CF4EA4"/>
    <w:rsid w:val="00CF73F5"/>
    <w:rsid w:val="00D5585D"/>
    <w:rsid w:val="00D6177B"/>
    <w:rsid w:val="00D672C2"/>
    <w:rsid w:val="00F0639B"/>
    <w:rsid w:val="00FA660E"/>
    <w:rsid w:val="00FD2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03E"/>
    <w:pPr>
      <w:spacing w:after="0" w:line="240" w:lineRule="auto"/>
    </w:pPr>
  </w:style>
  <w:style w:type="table" w:styleId="a4">
    <w:name w:val="Table Grid"/>
    <w:basedOn w:val="a1"/>
    <w:uiPriority w:val="39"/>
    <w:rsid w:val="00281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Пользователь</cp:lastModifiedBy>
  <cp:revision>28</cp:revision>
  <cp:lastPrinted>2018-08-20T04:00:00Z</cp:lastPrinted>
  <dcterms:created xsi:type="dcterms:W3CDTF">2018-07-29T08:25:00Z</dcterms:created>
  <dcterms:modified xsi:type="dcterms:W3CDTF">2018-08-20T04:06:00Z</dcterms:modified>
</cp:coreProperties>
</file>