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F8" w:rsidRPr="00492922" w:rsidRDefault="007C6FB2" w:rsidP="00D910D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C6FB2">
        <w:rPr>
          <w:rFonts w:ascii="Times New Roman" w:hAnsi="Times New Roman"/>
          <w:b/>
          <w:color w:val="000000"/>
          <w:sz w:val="28"/>
          <w:szCs w:val="28"/>
        </w:rPr>
        <w:t>Яровой сев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C6FB2">
        <w:rPr>
          <w:rFonts w:ascii="Times New Roman" w:hAnsi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C6FB2">
        <w:rPr>
          <w:rFonts w:ascii="Times New Roman" w:hAnsi="Times New Roman"/>
          <w:b/>
          <w:color w:val="000000"/>
          <w:sz w:val="28"/>
          <w:szCs w:val="28"/>
        </w:rPr>
        <w:t xml:space="preserve">2022 в Красноярском крае: </w:t>
      </w:r>
      <w:r>
        <w:rPr>
          <w:rFonts w:ascii="Times New Roman" w:hAnsi="Times New Roman"/>
          <w:b/>
          <w:color w:val="000000"/>
          <w:sz w:val="28"/>
          <w:szCs w:val="28"/>
        </w:rPr>
        <w:t>к</w:t>
      </w:r>
      <w:r w:rsidRPr="007C6FB2">
        <w:rPr>
          <w:rFonts w:ascii="Times New Roman" w:hAnsi="Times New Roman"/>
          <w:b/>
          <w:color w:val="000000"/>
          <w:sz w:val="28"/>
          <w:szCs w:val="28"/>
        </w:rPr>
        <w:t>ачество и основные сорта семян</w:t>
      </w:r>
    </w:p>
    <w:tbl>
      <w:tblPr>
        <w:tblpPr w:leftFromText="180" w:rightFromText="180" w:vertAnchor="page" w:horzAnchor="margin" w:tblpY="3376"/>
        <w:tblW w:w="0" w:type="auto"/>
        <w:tblLayout w:type="fixed"/>
        <w:tblLook w:val="04A0"/>
      </w:tblPr>
      <w:tblGrid>
        <w:gridCol w:w="4575"/>
      </w:tblGrid>
      <w:tr w:rsidR="006A0CAE" w:rsidRPr="00492922" w:rsidTr="00492922">
        <w:trPr>
          <w:trHeight w:val="3930"/>
        </w:trPr>
        <w:tc>
          <w:tcPr>
            <w:tcW w:w="4575" w:type="dxa"/>
            <w:shd w:val="clear" w:color="auto" w:fill="auto"/>
          </w:tcPr>
          <w:p w:rsidR="006A0CAE" w:rsidRPr="00492922" w:rsidRDefault="00B775AB" w:rsidP="00492922">
            <w:pPr>
              <w:tabs>
                <w:tab w:val="center" w:pos="242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33700" cy="2881630"/>
                  <wp:effectExtent l="19050" t="0" r="0" b="0"/>
                  <wp:docPr id="9" name="Рисунок 18" descr="C:\Users\Лопатина ОС\Downloads\16571818117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C:\Users\Лопатина ОС\Downloads\16571818117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88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CAE" w:rsidRPr="00492922" w:rsidTr="00492922">
        <w:trPr>
          <w:trHeight w:val="296"/>
        </w:trPr>
        <w:tc>
          <w:tcPr>
            <w:tcW w:w="4575" w:type="dxa"/>
            <w:shd w:val="clear" w:color="auto" w:fill="auto"/>
          </w:tcPr>
          <w:p w:rsidR="006A0CAE" w:rsidRPr="00492922" w:rsidRDefault="000316DA" w:rsidP="004929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>Фото 1</w:t>
            </w:r>
            <w:r w:rsidR="00890186"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Определение посевных качеств семян специалистами </w:t>
            </w:r>
            <w:r w:rsidR="004B617C"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Минусинского межрайонного отдела </w:t>
            </w:r>
          </w:p>
        </w:tc>
      </w:tr>
    </w:tbl>
    <w:p w:rsidR="0071557F" w:rsidRPr="001A7FDB" w:rsidRDefault="00F80674" w:rsidP="00E24343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1A7FDB">
        <w:rPr>
          <w:rFonts w:ascii="Times New Roman" w:hAnsi="Times New Roman"/>
          <w:sz w:val="27"/>
          <w:szCs w:val="27"/>
        </w:rPr>
        <w:t xml:space="preserve">Под </w:t>
      </w:r>
      <w:r w:rsidR="00EF4E7B" w:rsidRPr="001A7FDB">
        <w:rPr>
          <w:rFonts w:ascii="Times New Roman" w:hAnsi="Times New Roman"/>
          <w:sz w:val="27"/>
          <w:szCs w:val="27"/>
        </w:rPr>
        <w:t>яровой сев</w:t>
      </w:r>
      <w:r w:rsidRPr="001A7FDB">
        <w:rPr>
          <w:rFonts w:ascii="Times New Roman" w:hAnsi="Times New Roman"/>
          <w:sz w:val="27"/>
          <w:szCs w:val="27"/>
        </w:rPr>
        <w:t xml:space="preserve"> 20</w:t>
      </w:r>
      <w:r w:rsidR="008C0D74" w:rsidRPr="001A7FDB">
        <w:rPr>
          <w:rFonts w:ascii="Times New Roman" w:hAnsi="Times New Roman"/>
          <w:sz w:val="27"/>
          <w:szCs w:val="27"/>
        </w:rPr>
        <w:t>22</w:t>
      </w:r>
      <w:r w:rsidR="006A0CAE" w:rsidRPr="001A7FDB">
        <w:rPr>
          <w:rFonts w:ascii="Times New Roman" w:hAnsi="Times New Roman"/>
          <w:sz w:val="27"/>
          <w:szCs w:val="27"/>
        </w:rPr>
        <w:t xml:space="preserve"> года </w:t>
      </w:r>
      <w:r w:rsidR="00EF4E7B" w:rsidRPr="001A7FDB">
        <w:rPr>
          <w:rFonts w:ascii="Times New Roman" w:hAnsi="Times New Roman"/>
          <w:sz w:val="27"/>
          <w:szCs w:val="27"/>
        </w:rPr>
        <w:t xml:space="preserve">специалистами филиала ФГБУ «Россельхозцентр» по Красноярскому краю на посевные качества проанализировано </w:t>
      </w:r>
      <w:r w:rsidR="00F90E00" w:rsidRPr="001A7FDB">
        <w:rPr>
          <w:rFonts w:ascii="Times New Roman" w:hAnsi="Times New Roman"/>
          <w:sz w:val="27"/>
          <w:szCs w:val="27"/>
        </w:rPr>
        <w:t>235,34</w:t>
      </w:r>
      <w:r w:rsidR="008615EA" w:rsidRPr="001A7FDB">
        <w:rPr>
          <w:rFonts w:ascii="Times New Roman" w:hAnsi="Times New Roman"/>
          <w:sz w:val="27"/>
          <w:szCs w:val="27"/>
        </w:rPr>
        <w:t xml:space="preserve"> тыс. т семян</w:t>
      </w:r>
      <w:r w:rsidR="007E0AFD" w:rsidRPr="001A7FDB">
        <w:rPr>
          <w:rFonts w:ascii="Times New Roman" w:hAnsi="Times New Roman"/>
          <w:sz w:val="27"/>
          <w:szCs w:val="27"/>
        </w:rPr>
        <w:t xml:space="preserve"> сельскохозяйственных культур</w:t>
      </w:r>
      <w:r w:rsidR="008615EA" w:rsidRPr="001A7FDB">
        <w:rPr>
          <w:rFonts w:ascii="Times New Roman" w:hAnsi="Times New Roman"/>
          <w:sz w:val="27"/>
          <w:szCs w:val="27"/>
        </w:rPr>
        <w:t xml:space="preserve">, из них </w:t>
      </w:r>
      <w:r w:rsidR="007E0AFD" w:rsidRPr="001A7FDB">
        <w:rPr>
          <w:rFonts w:ascii="Times New Roman" w:hAnsi="Times New Roman"/>
          <w:sz w:val="27"/>
          <w:szCs w:val="27"/>
        </w:rPr>
        <w:t>зерновых</w:t>
      </w:r>
      <w:r w:rsidR="000316DA" w:rsidRPr="001A7FDB">
        <w:rPr>
          <w:rFonts w:ascii="Times New Roman" w:hAnsi="Times New Roman"/>
          <w:sz w:val="27"/>
          <w:szCs w:val="27"/>
        </w:rPr>
        <w:t xml:space="preserve"> </w:t>
      </w:r>
      <w:r w:rsidR="00F90E00" w:rsidRPr="001A7FDB">
        <w:rPr>
          <w:rFonts w:ascii="Times New Roman" w:hAnsi="Times New Roman"/>
          <w:sz w:val="27"/>
          <w:szCs w:val="27"/>
        </w:rPr>
        <w:t>–</w:t>
      </w:r>
      <w:r w:rsidR="000316DA" w:rsidRPr="001A7FDB">
        <w:rPr>
          <w:rFonts w:ascii="Times New Roman" w:hAnsi="Times New Roman"/>
          <w:sz w:val="27"/>
          <w:szCs w:val="27"/>
        </w:rPr>
        <w:t xml:space="preserve"> </w:t>
      </w:r>
      <w:r w:rsidR="00F90E00" w:rsidRPr="001A7FDB">
        <w:rPr>
          <w:rFonts w:ascii="Times New Roman" w:hAnsi="Times New Roman"/>
          <w:sz w:val="27"/>
          <w:szCs w:val="27"/>
        </w:rPr>
        <w:t>220,65</w:t>
      </w:r>
      <w:r w:rsidR="00370A48" w:rsidRPr="001A7FDB">
        <w:rPr>
          <w:rFonts w:ascii="Times New Roman" w:hAnsi="Times New Roman"/>
          <w:sz w:val="27"/>
          <w:szCs w:val="27"/>
        </w:rPr>
        <w:t xml:space="preserve"> тыс.</w:t>
      </w:r>
      <w:r w:rsidRPr="001A7FDB">
        <w:rPr>
          <w:rFonts w:ascii="Times New Roman" w:hAnsi="Times New Roman"/>
          <w:sz w:val="27"/>
          <w:szCs w:val="27"/>
        </w:rPr>
        <w:t xml:space="preserve">т, </w:t>
      </w:r>
      <w:r w:rsidR="007E0AFD" w:rsidRPr="001A7FDB">
        <w:rPr>
          <w:rFonts w:ascii="Times New Roman" w:hAnsi="Times New Roman"/>
          <w:sz w:val="27"/>
          <w:szCs w:val="27"/>
        </w:rPr>
        <w:t xml:space="preserve">зернобобовых </w:t>
      </w:r>
      <w:r w:rsidR="00F90E00" w:rsidRPr="001A7FDB">
        <w:rPr>
          <w:rFonts w:ascii="Times New Roman" w:hAnsi="Times New Roman"/>
          <w:sz w:val="27"/>
          <w:szCs w:val="27"/>
        </w:rPr>
        <w:t>–</w:t>
      </w:r>
      <w:r w:rsidR="007E0AFD" w:rsidRPr="001A7FDB">
        <w:rPr>
          <w:rFonts w:ascii="Times New Roman" w:hAnsi="Times New Roman"/>
          <w:sz w:val="27"/>
          <w:szCs w:val="27"/>
        </w:rPr>
        <w:t xml:space="preserve"> </w:t>
      </w:r>
      <w:r w:rsidR="00F90E00" w:rsidRPr="001A7FDB">
        <w:rPr>
          <w:rFonts w:ascii="Times New Roman" w:hAnsi="Times New Roman"/>
          <w:sz w:val="27"/>
          <w:szCs w:val="27"/>
        </w:rPr>
        <w:t>6,87</w:t>
      </w:r>
      <w:r w:rsidRPr="001A7FDB">
        <w:rPr>
          <w:rFonts w:ascii="Times New Roman" w:hAnsi="Times New Roman"/>
          <w:sz w:val="27"/>
          <w:szCs w:val="27"/>
        </w:rPr>
        <w:t xml:space="preserve"> тыс</w:t>
      </w:r>
      <w:r w:rsidR="00370A48" w:rsidRPr="001A7FDB">
        <w:rPr>
          <w:rFonts w:ascii="Times New Roman" w:hAnsi="Times New Roman"/>
          <w:sz w:val="27"/>
          <w:szCs w:val="27"/>
        </w:rPr>
        <w:t>.</w:t>
      </w:r>
      <w:r w:rsidRPr="001A7FDB">
        <w:rPr>
          <w:rFonts w:ascii="Times New Roman" w:hAnsi="Times New Roman"/>
          <w:sz w:val="27"/>
          <w:szCs w:val="27"/>
        </w:rPr>
        <w:t xml:space="preserve">т, </w:t>
      </w:r>
      <w:r w:rsidR="007E0AFD" w:rsidRPr="001A7FDB">
        <w:rPr>
          <w:rFonts w:ascii="Times New Roman" w:hAnsi="Times New Roman"/>
          <w:sz w:val="27"/>
          <w:szCs w:val="27"/>
        </w:rPr>
        <w:t>крупяных</w:t>
      </w:r>
      <w:r w:rsidR="00CF4B48" w:rsidRPr="001A7FDB">
        <w:rPr>
          <w:rFonts w:ascii="Times New Roman" w:hAnsi="Times New Roman"/>
          <w:sz w:val="27"/>
          <w:szCs w:val="27"/>
        </w:rPr>
        <w:t xml:space="preserve"> </w:t>
      </w:r>
      <w:r w:rsidR="00F90E00" w:rsidRPr="001A7FDB">
        <w:rPr>
          <w:rFonts w:ascii="Times New Roman" w:hAnsi="Times New Roman"/>
          <w:sz w:val="27"/>
          <w:szCs w:val="27"/>
        </w:rPr>
        <w:t>–</w:t>
      </w:r>
      <w:r w:rsidR="007E0AFD" w:rsidRPr="001A7FDB">
        <w:rPr>
          <w:rFonts w:ascii="Times New Roman" w:hAnsi="Times New Roman"/>
          <w:sz w:val="27"/>
          <w:szCs w:val="27"/>
        </w:rPr>
        <w:t xml:space="preserve"> </w:t>
      </w:r>
      <w:r w:rsidR="00F90E00" w:rsidRPr="001A7FDB">
        <w:rPr>
          <w:rFonts w:ascii="Times New Roman" w:hAnsi="Times New Roman"/>
          <w:sz w:val="27"/>
          <w:szCs w:val="27"/>
        </w:rPr>
        <w:t>1,08</w:t>
      </w:r>
      <w:r w:rsidR="000316DA" w:rsidRPr="001A7FDB">
        <w:rPr>
          <w:rFonts w:ascii="Times New Roman" w:hAnsi="Times New Roman"/>
          <w:sz w:val="27"/>
          <w:szCs w:val="27"/>
        </w:rPr>
        <w:t xml:space="preserve"> тыс.</w:t>
      </w:r>
      <w:r w:rsidR="00EB2978" w:rsidRPr="001A7FDB">
        <w:rPr>
          <w:rFonts w:ascii="Times New Roman" w:hAnsi="Times New Roman"/>
          <w:sz w:val="27"/>
          <w:szCs w:val="27"/>
        </w:rPr>
        <w:t>т</w:t>
      </w:r>
      <w:r w:rsidRPr="001A7FDB">
        <w:rPr>
          <w:rFonts w:ascii="Times New Roman" w:hAnsi="Times New Roman"/>
          <w:sz w:val="27"/>
          <w:szCs w:val="27"/>
        </w:rPr>
        <w:t>,</w:t>
      </w:r>
      <w:r w:rsidR="00CF4B48" w:rsidRPr="001A7FDB">
        <w:rPr>
          <w:rFonts w:ascii="Times New Roman" w:hAnsi="Times New Roman"/>
          <w:sz w:val="27"/>
          <w:szCs w:val="27"/>
        </w:rPr>
        <w:t xml:space="preserve"> </w:t>
      </w:r>
      <w:r w:rsidR="007E0AFD" w:rsidRPr="001A7FDB">
        <w:rPr>
          <w:rFonts w:ascii="Times New Roman" w:hAnsi="Times New Roman"/>
          <w:sz w:val="27"/>
          <w:szCs w:val="27"/>
        </w:rPr>
        <w:t xml:space="preserve">масличных </w:t>
      </w:r>
      <w:r w:rsidR="00F90E00" w:rsidRPr="001A7FDB">
        <w:rPr>
          <w:rFonts w:ascii="Times New Roman" w:hAnsi="Times New Roman"/>
          <w:sz w:val="27"/>
          <w:szCs w:val="27"/>
        </w:rPr>
        <w:t>–</w:t>
      </w:r>
      <w:r w:rsidR="007E0AFD" w:rsidRPr="001A7FDB">
        <w:rPr>
          <w:rFonts w:ascii="Times New Roman" w:hAnsi="Times New Roman"/>
          <w:sz w:val="27"/>
          <w:szCs w:val="27"/>
        </w:rPr>
        <w:t xml:space="preserve"> </w:t>
      </w:r>
      <w:r w:rsidR="00F90E00" w:rsidRPr="001A7FDB">
        <w:rPr>
          <w:rFonts w:ascii="Times New Roman" w:hAnsi="Times New Roman"/>
          <w:sz w:val="27"/>
          <w:szCs w:val="27"/>
        </w:rPr>
        <w:t>3,46</w:t>
      </w:r>
      <w:r w:rsidR="000316DA" w:rsidRPr="001A7FDB">
        <w:rPr>
          <w:rFonts w:ascii="Times New Roman" w:hAnsi="Times New Roman"/>
          <w:sz w:val="27"/>
          <w:szCs w:val="27"/>
        </w:rPr>
        <w:t xml:space="preserve"> тыс.</w:t>
      </w:r>
      <w:r w:rsidR="00EB2978" w:rsidRPr="001A7FDB">
        <w:rPr>
          <w:rFonts w:ascii="Times New Roman" w:hAnsi="Times New Roman"/>
          <w:sz w:val="27"/>
          <w:szCs w:val="27"/>
        </w:rPr>
        <w:t>т</w:t>
      </w:r>
      <w:r w:rsidRPr="001A7FDB">
        <w:rPr>
          <w:rFonts w:ascii="Times New Roman" w:hAnsi="Times New Roman"/>
          <w:sz w:val="27"/>
          <w:szCs w:val="27"/>
        </w:rPr>
        <w:t>,</w:t>
      </w:r>
      <w:r w:rsidR="00CF4B48" w:rsidRPr="001A7FDB">
        <w:rPr>
          <w:rFonts w:ascii="Times New Roman" w:hAnsi="Times New Roman"/>
          <w:sz w:val="27"/>
          <w:szCs w:val="27"/>
        </w:rPr>
        <w:t xml:space="preserve"> </w:t>
      </w:r>
      <w:r w:rsidR="007E0AFD" w:rsidRPr="001A7FDB">
        <w:rPr>
          <w:rFonts w:ascii="Times New Roman" w:hAnsi="Times New Roman"/>
          <w:sz w:val="27"/>
          <w:szCs w:val="27"/>
        </w:rPr>
        <w:t>кукурузы</w:t>
      </w:r>
      <w:r w:rsidR="00CF4B48" w:rsidRPr="001A7FDB">
        <w:rPr>
          <w:rFonts w:ascii="Times New Roman" w:hAnsi="Times New Roman"/>
          <w:sz w:val="27"/>
          <w:szCs w:val="27"/>
        </w:rPr>
        <w:t xml:space="preserve"> </w:t>
      </w:r>
      <w:r w:rsidR="007E0AFD" w:rsidRPr="001A7FDB">
        <w:rPr>
          <w:rFonts w:ascii="Times New Roman" w:hAnsi="Times New Roman"/>
          <w:sz w:val="27"/>
          <w:szCs w:val="27"/>
        </w:rPr>
        <w:t xml:space="preserve">- </w:t>
      </w:r>
      <w:r w:rsidRPr="001A7FDB">
        <w:rPr>
          <w:rFonts w:ascii="Times New Roman" w:hAnsi="Times New Roman"/>
          <w:sz w:val="27"/>
          <w:szCs w:val="27"/>
        </w:rPr>
        <w:t>0,</w:t>
      </w:r>
      <w:r w:rsidR="006721D2" w:rsidRPr="001A7FDB">
        <w:rPr>
          <w:rFonts w:ascii="Times New Roman" w:hAnsi="Times New Roman"/>
          <w:sz w:val="27"/>
          <w:szCs w:val="27"/>
        </w:rPr>
        <w:t>6</w:t>
      </w:r>
      <w:r w:rsidR="00F90E00" w:rsidRPr="001A7FDB">
        <w:rPr>
          <w:rFonts w:ascii="Times New Roman" w:hAnsi="Times New Roman"/>
          <w:sz w:val="27"/>
          <w:szCs w:val="27"/>
        </w:rPr>
        <w:t>1</w:t>
      </w:r>
      <w:r w:rsidRPr="001A7FDB">
        <w:rPr>
          <w:rFonts w:ascii="Times New Roman" w:hAnsi="Times New Roman"/>
          <w:sz w:val="27"/>
          <w:szCs w:val="27"/>
        </w:rPr>
        <w:t xml:space="preserve"> тыс</w:t>
      </w:r>
      <w:r w:rsidR="00395833" w:rsidRPr="001A7FDB">
        <w:rPr>
          <w:rFonts w:ascii="Times New Roman" w:hAnsi="Times New Roman"/>
          <w:sz w:val="27"/>
          <w:szCs w:val="27"/>
        </w:rPr>
        <w:t>.</w:t>
      </w:r>
      <w:r w:rsidRPr="001A7FDB">
        <w:rPr>
          <w:rFonts w:ascii="Times New Roman" w:hAnsi="Times New Roman"/>
          <w:sz w:val="27"/>
          <w:szCs w:val="27"/>
        </w:rPr>
        <w:t>т,</w:t>
      </w:r>
      <w:r w:rsidR="000316DA" w:rsidRPr="001A7FDB">
        <w:rPr>
          <w:rFonts w:ascii="Times New Roman" w:hAnsi="Times New Roman"/>
          <w:sz w:val="27"/>
          <w:szCs w:val="27"/>
        </w:rPr>
        <w:t xml:space="preserve"> </w:t>
      </w:r>
      <w:r w:rsidR="00F90E00" w:rsidRPr="001A7FDB">
        <w:rPr>
          <w:rFonts w:ascii="Times New Roman" w:hAnsi="Times New Roman"/>
          <w:sz w:val="27"/>
          <w:szCs w:val="27"/>
        </w:rPr>
        <w:t>0,26</w:t>
      </w:r>
      <w:r w:rsidR="000316DA" w:rsidRPr="001A7FDB">
        <w:rPr>
          <w:rFonts w:ascii="Times New Roman" w:hAnsi="Times New Roman"/>
          <w:sz w:val="27"/>
          <w:szCs w:val="27"/>
        </w:rPr>
        <w:t xml:space="preserve"> тыс.</w:t>
      </w:r>
      <w:r w:rsidR="00F233CD" w:rsidRPr="001A7FDB">
        <w:rPr>
          <w:rFonts w:ascii="Times New Roman" w:hAnsi="Times New Roman"/>
          <w:sz w:val="27"/>
          <w:szCs w:val="27"/>
        </w:rPr>
        <w:t>т</w:t>
      </w:r>
      <w:r w:rsidR="00F47914" w:rsidRPr="001A7FDB">
        <w:rPr>
          <w:rFonts w:ascii="Times New Roman" w:hAnsi="Times New Roman"/>
          <w:sz w:val="27"/>
          <w:szCs w:val="27"/>
        </w:rPr>
        <w:t xml:space="preserve"> </w:t>
      </w:r>
      <w:r w:rsidR="00EB2978" w:rsidRPr="001A7FDB">
        <w:rPr>
          <w:rFonts w:ascii="Times New Roman" w:hAnsi="Times New Roman"/>
          <w:sz w:val="27"/>
          <w:szCs w:val="27"/>
        </w:rPr>
        <w:t>многолетних</w:t>
      </w:r>
      <w:r w:rsidR="001A5F0C" w:rsidRPr="001A7FDB">
        <w:rPr>
          <w:rFonts w:ascii="Times New Roman" w:hAnsi="Times New Roman"/>
          <w:sz w:val="27"/>
          <w:szCs w:val="27"/>
        </w:rPr>
        <w:t xml:space="preserve"> и</w:t>
      </w:r>
      <w:r w:rsidR="000316DA" w:rsidRPr="001A7FDB">
        <w:rPr>
          <w:rFonts w:ascii="Times New Roman" w:hAnsi="Times New Roman"/>
          <w:sz w:val="27"/>
          <w:szCs w:val="27"/>
        </w:rPr>
        <w:t xml:space="preserve"> </w:t>
      </w:r>
      <w:r w:rsidR="00F90E00" w:rsidRPr="001A7FDB">
        <w:rPr>
          <w:rFonts w:ascii="Times New Roman" w:hAnsi="Times New Roman"/>
          <w:sz w:val="27"/>
          <w:szCs w:val="27"/>
        </w:rPr>
        <w:t>0,06</w:t>
      </w:r>
      <w:r w:rsidR="000316DA" w:rsidRPr="001A7FDB">
        <w:rPr>
          <w:rFonts w:ascii="Times New Roman" w:hAnsi="Times New Roman"/>
          <w:sz w:val="27"/>
          <w:szCs w:val="27"/>
        </w:rPr>
        <w:t xml:space="preserve"> тыс.</w:t>
      </w:r>
      <w:r w:rsidR="006A0CAE" w:rsidRPr="001A7FDB">
        <w:rPr>
          <w:rFonts w:ascii="Times New Roman" w:hAnsi="Times New Roman"/>
          <w:sz w:val="27"/>
          <w:szCs w:val="27"/>
        </w:rPr>
        <w:t>т</w:t>
      </w:r>
      <w:r w:rsidR="00F47914" w:rsidRPr="001A7FDB">
        <w:rPr>
          <w:rFonts w:ascii="Times New Roman" w:hAnsi="Times New Roman"/>
          <w:sz w:val="27"/>
          <w:szCs w:val="27"/>
        </w:rPr>
        <w:t xml:space="preserve"> </w:t>
      </w:r>
      <w:r w:rsidR="001A5F0C" w:rsidRPr="001A7FDB">
        <w:rPr>
          <w:rFonts w:ascii="Times New Roman" w:hAnsi="Times New Roman"/>
          <w:sz w:val="27"/>
          <w:szCs w:val="27"/>
        </w:rPr>
        <w:t>однолетних трав</w:t>
      </w:r>
      <w:r w:rsidR="00F90E00" w:rsidRPr="001A7FDB">
        <w:rPr>
          <w:rFonts w:ascii="Times New Roman" w:hAnsi="Times New Roman"/>
          <w:sz w:val="27"/>
          <w:szCs w:val="27"/>
        </w:rPr>
        <w:t>, 3,35</w:t>
      </w:r>
      <w:r w:rsidR="007E0AFD" w:rsidRPr="001A7FDB">
        <w:rPr>
          <w:rFonts w:ascii="Times New Roman" w:hAnsi="Times New Roman"/>
          <w:sz w:val="27"/>
          <w:szCs w:val="27"/>
        </w:rPr>
        <w:t xml:space="preserve"> тонн</w:t>
      </w:r>
      <w:r w:rsidR="001B019E" w:rsidRPr="001A7FDB">
        <w:rPr>
          <w:rFonts w:ascii="Times New Roman" w:hAnsi="Times New Roman"/>
          <w:sz w:val="27"/>
          <w:szCs w:val="27"/>
        </w:rPr>
        <w:t>ы</w:t>
      </w:r>
      <w:r w:rsidR="00F47914" w:rsidRPr="001A7FDB">
        <w:rPr>
          <w:rFonts w:ascii="Times New Roman" w:hAnsi="Times New Roman"/>
          <w:sz w:val="27"/>
          <w:szCs w:val="27"/>
        </w:rPr>
        <w:t xml:space="preserve"> </w:t>
      </w:r>
      <w:r w:rsidRPr="001A7FDB">
        <w:rPr>
          <w:rFonts w:ascii="Times New Roman" w:hAnsi="Times New Roman"/>
          <w:sz w:val="27"/>
          <w:szCs w:val="27"/>
        </w:rPr>
        <w:t>овощ</w:t>
      </w:r>
      <w:r w:rsidR="001A5F0C" w:rsidRPr="001A7FDB">
        <w:rPr>
          <w:rFonts w:ascii="Times New Roman" w:hAnsi="Times New Roman"/>
          <w:sz w:val="27"/>
          <w:szCs w:val="27"/>
        </w:rPr>
        <w:t>ных культур</w:t>
      </w:r>
      <w:r w:rsidRPr="001A7FDB">
        <w:rPr>
          <w:rFonts w:ascii="Times New Roman" w:hAnsi="Times New Roman"/>
          <w:sz w:val="27"/>
          <w:szCs w:val="27"/>
        </w:rPr>
        <w:t>.</w:t>
      </w:r>
      <w:r w:rsidR="00F47914" w:rsidRPr="001A7FDB">
        <w:rPr>
          <w:rFonts w:ascii="Times New Roman" w:hAnsi="Times New Roman"/>
          <w:sz w:val="27"/>
          <w:szCs w:val="27"/>
        </w:rPr>
        <w:t xml:space="preserve"> </w:t>
      </w:r>
      <w:r w:rsidR="00991FBA" w:rsidRPr="001A7FDB">
        <w:rPr>
          <w:rFonts w:ascii="Times New Roman" w:hAnsi="Times New Roman"/>
          <w:sz w:val="27"/>
          <w:szCs w:val="27"/>
        </w:rPr>
        <w:t>По результатам проверки</w:t>
      </w:r>
      <w:r w:rsidR="00F47914" w:rsidRPr="001A7FDB">
        <w:rPr>
          <w:rFonts w:ascii="Times New Roman" w:hAnsi="Times New Roman"/>
          <w:sz w:val="27"/>
          <w:szCs w:val="27"/>
        </w:rPr>
        <w:t xml:space="preserve"> </w:t>
      </w:r>
      <w:r w:rsidR="00F90E00" w:rsidRPr="001A7FDB">
        <w:rPr>
          <w:rFonts w:ascii="Times New Roman" w:hAnsi="Times New Roman"/>
          <w:sz w:val="27"/>
          <w:szCs w:val="27"/>
        </w:rPr>
        <w:t>100</w:t>
      </w:r>
      <w:r w:rsidRPr="001A7FDB">
        <w:rPr>
          <w:rFonts w:ascii="Times New Roman" w:hAnsi="Times New Roman"/>
          <w:sz w:val="27"/>
          <w:szCs w:val="27"/>
        </w:rPr>
        <w:t xml:space="preserve"> % </w:t>
      </w:r>
      <w:r w:rsidR="00991FBA" w:rsidRPr="001A7FDB">
        <w:rPr>
          <w:rFonts w:ascii="Times New Roman" w:hAnsi="Times New Roman"/>
          <w:sz w:val="27"/>
          <w:szCs w:val="27"/>
        </w:rPr>
        <w:t>высеянных</w:t>
      </w:r>
      <w:r w:rsidR="00F90E00" w:rsidRPr="001A7FDB">
        <w:rPr>
          <w:rFonts w:ascii="Times New Roman" w:hAnsi="Times New Roman"/>
          <w:sz w:val="27"/>
          <w:szCs w:val="27"/>
        </w:rPr>
        <w:t xml:space="preserve"> проверенных</w:t>
      </w:r>
      <w:r w:rsidR="00991FBA" w:rsidRPr="001A7FDB">
        <w:rPr>
          <w:rFonts w:ascii="Times New Roman" w:hAnsi="Times New Roman"/>
          <w:sz w:val="27"/>
          <w:szCs w:val="27"/>
        </w:rPr>
        <w:t xml:space="preserve"> семян</w:t>
      </w:r>
      <w:r w:rsidR="00F47914" w:rsidRPr="001A7FDB">
        <w:rPr>
          <w:rFonts w:ascii="Times New Roman" w:hAnsi="Times New Roman"/>
          <w:sz w:val="27"/>
          <w:szCs w:val="27"/>
        </w:rPr>
        <w:t xml:space="preserve"> </w:t>
      </w:r>
      <w:r w:rsidRPr="001A7FDB">
        <w:rPr>
          <w:rFonts w:ascii="Times New Roman" w:hAnsi="Times New Roman"/>
          <w:sz w:val="27"/>
          <w:szCs w:val="27"/>
        </w:rPr>
        <w:t xml:space="preserve">отвечают требованиям Государственного стандарта. </w:t>
      </w:r>
      <w:r w:rsidR="00430B3C" w:rsidRPr="001A7FDB">
        <w:rPr>
          <w:rFonts w:ascii="Times New Roman" w:hAnsi="Times New Roman"/>
          <w:sz w:val="27"/>
          <w:szCs w:val="27"/>
        </w:rPr>
        <w:t>В этом году в крае высеяно 9</w:t>
      </w:r>
      <w:r w:rsidR="008905C4" w:rsidRPr="001A7FDB">
        <w:rPr>
          <w:rFonts w:ascii="Times New Roman" w:hAnsi="Times New Roman"/>
          <w:sz w:val="27"/>
          <w:szCs w:val="27"/>
        </w:rPr>
        <w:t>6</w:t>
      </w:r>
      <w:r w:rsidR="00430B3C" w:rsidRPr="001A7FDB">
        <w:rPr>
          <w:rFonts w:ascii="Times New Roman" w:hAnsi="Times New Roman"/>
          <w:sz w:val="27"/>
          <w:szCs w:val="27"/>
        </w:rPr>
        <w:t>% сортовых семян</w:t>
      </w:r>
      <w:r w:rsidR="00991FBA" w:rsidRPr="001A7FDB">
        <w:rPr>
          <w:rFonts w:ascii="Times New Roman" w:hAnsi="Times New Roman"/>
          <w:sz w:val="27"/>
          <w:szCs w:val="27"/>
        </w:rPr>
        <w:t>, из них о</w:t>
      </w:r>
      <w:r w:rsidRPr="001A7FDB">
        <w:rPr>
          <w:rFonts w:ascii="Times New Roman" w:hAnsi="Times New Roman"/>
          <w:sz w:val="27"/>
          <w:szCs w:val="27"/>
        </w:rPr>
        <w:t xml:space="preserve">ригинальных и элитных </w:t>
      </w:r>
      <w:r w:rsidR="00F47914" w:rsidRPr="001A7FDB">
        <w:rPr>
          <w:rFonts w:ascii="Times New Roman" w:hAnsi="Times New Roman"/>
          <w:sz w:val="27"/>
          <w:szCs w:val="27"/>
        </w:rPr>
        <w:t xml:space="preserve">- </w:t>
      </w:r>
      <w:r w:rsidR="005D4BC1" w:rsidRPr="001A7FDB">
        <w:rPr>
          <w:rFonts w:ascii="Times New Roman" w:hAnsi="Times New Roman"/>
          <w:sz w:val="27"/>
          <w:szCs w:val="27"/>
        </w:rPr>
        <w:t>23</w:t>
      </w:r>
      <w:r w:rsidR="00F47914" w:rsidRPr="001A7FDB">
        <w:rPr>
          <w:rFonts w:ascii="Times New Roman" w:hAnsi="Times New Roman"/>
          <w:sz w:val="27"/>
          <w:szCs w:val="27"/>
        </w:rPr>
        <w:t>%</w:t>
      </w:r>
      <w:r w:rsidR="00430B3C" w:rsidRPr="001A7FDB">
        <w:rPr>
          <w:rFonts w:ascii="Times New Roman" w:hAnsi="Times New Roman"/>
          <w:sz w:val="27"/>
          <w:szCs w:val="27"/>
        </w:rPr>
        <w:t>,</w:t>
      </w:r>
      <w:r w:rsidRPr="001A7FDB">
        <w:rPr>
          <w:rFonts w:ascii="Times New Roman" w:hAnsi="Times New Roman"/>
          <w:sz w:val="27"/>
          <w:szCs w:val="27"/>
        </w:rPr>
        <w:t xml:space="preserve"> семян с 1 по 4 репродукции –</w:t>
      </w:r>
      <w:r w:rsidR="00F47914" w:rsidRPr="001A7FDB">
        <w:rPr>
          <w:rFonts w:ascii="Times New Roman" w:hAnsi="Times New Roman"/>
          <w:sz w:val="27"/>
          <w:szCs w:val="27"/>
        </w:rPr>
        <w:t xml:space="preserve"> </w:t>
      </w:r>
      <w:r w:rsidR="005D4BC1" w:rsidRPr="001A7FDB">
        <w:rPr>
          <w:rFonts w:ascii="Times New Roman" w:hAnsi="Times New Roman"/>
          <w:sz w:val="27"/>
          <w:szCs w:val="27"/>
        </w:rPr>
        <w:t>75</w:t>
      </w:r>
      <w:r w:rsidR="00430B3C" w:rsidRPr="001A7FDB">
        <w:rPr>
          <w:rFonts w:ascii="Times New Roman" w:hAnsi="Times New Roman"/>
          <w:sz w:val="27"/>
          <w:szCs w:val="27"/>
        </w:rPr>
        <w:t>%</w:t>
      </w:r>
      <w:r w:rsidRPr="001A7FDB">
        <w:rPr>
          <w:rFonts w:ascii="Times New Roman" w:hAnsi="Times New Roman"/>
          <w:sz w:val="27"/>
          <w:szCs w:val="27"/>
        </w:rPr>
        <w:t>.</w:t>
      </w:r>
    </w:p>
    <w:p w:rsidR="008651DD" w:rsidRPr="001A7FDB" w:rsidRDefault="0071557F" w:rsidP="00E441F8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1A7FDB">
        <w:rPr>
          <w:rFonts w:ascii="Times New Roman" w:hAnsi="Times New Roman"/>
          <w:sz w:val="27"/>
          <w:szCs w:val="27"/>
        </w:rPr>
        <w:t>Основны</w:t>
      </w:r>
      <w:r w:rsidR="001D0D16" w:rsidRPr="001A7FDB">
        <w:rPr>
          <w:rFonts w:ascii="Times New Roman" w:hAnsi="Times New Roman"/>
          <w:sz w:val="27"/>
          <w:szCs w:val="27"/>
        </w:rPr>
        <w:t>ми</w:t>
      </w:r>
      <w:r w:rsidRPr="001A7FDB">
        <w:rPr>
          <w:rFonts w:ascii="Times New Roman" w:hAnsi="Times New Roman"/>
          <w:sz w:val="27"/>
          <w:szCs w:val="27"/>
        </w:rPr>
        <w:t xml:space="preserve"> возделы</w:t>
      </w:r>
      <w:r w:rsidR="001D0D16" w:rsidRPr="001A7FDB">
        <w:rPr>
          <w:rFonts w:ascii="Times New Roman" w:hAnsi="Times New Roman"/>
          <w:sz w:val="27"/>
          <w:szCs w:val="27"/>
        </w:rPr>
        <w:t>ваемыми в крае куль</w:t>
      </w:r>
      <w:r w:rsidR="001A7FDB">
        <w:rPr>
          <w:rFonts w:ascii="Times New Roman" w:hAnsi="Times New Roman"/>
          <w:sz w:val="27"/>
          <w:szCs w:val="27"/>
        </w:rPr>
        <w:t>турами являются яровые зерновые</w:t>
      </w:r>
      <w:r w:rsidR="00021E1F">
        <w:rPr>
          <w:rFonts w:ascii="Times New Roman" w:hAnsi="Times New Roman"/>
          <w:sz w:val="27"/>
          <w:szCs w:val="27"/>
        </w:rPr>
        <w:t>.</w:t>
      </w:r>
      <w:r w:rsidR="001D0D16" w:rsidRPr="001A7FDB">
        <w:rPr>
          <w:rFonts w:ascii="Times New Roman" w:hAnsi="Times New Roman"/>
          <w:sz w:val="27"/>
          <w:szCs w:val="27"/>
        </w:rPr>
        <w:t xml:space="preserve"> </w:t>
      </w:r>
      <w:r w:rsidR="00AD4B2C" w:rsidRPr="001A7FDB">
        <w:rPr>
          <w:rFonts w:ascii="Times New Roman" w:hAnsi="Times New Roman"/>
          <w:sz w:val="27"/>
          <w:szCs w:val="27"/>
        </w:rPr>
        <w:t xml:space="preserve">Из них пшеница занимает </w:t>
      </w:r>
      <w:r w:rsidR="00411590" w:rsidRPr="001A7FDB">
        <w:rPr>
          <w:rFonts w:ascii="Times New Roman" w:hAnsi="Times New Roman"/>
          <w:sz w:val="27"/>
          <w:szCs w:val="27"/>
        </w:rPr>
        <w:t xml:space="preserve">около </w:t>
      </w:r>
      <w:r w:rsidR="00021E1F">
        <w:rPr>
          <w:rFonts w:ascii="Times New Roman" w:hAnsi="Times New Roman"/>
          <w:sz w:val="27"/>
          <w:szCs w:val="27"/>
        </w:rPr>
        <w:t>61</w:t>
      </w:r>
      <w:r w:rsidR="00AD4B2C" w:rsidRPr="001A7FDB">
        <w:rPr>
          <w:rFonts w:ascii="Times New Roman" w:hAnsi="Times New Roman"/>
          <w:sz w:val="27"/>
          <w:szCs w:val="27"/>
        </w:rPr>
        <w:t xml:space="preserve">%. </w:t>
      </w:r>
      <w:r w:rsidR="00E441F8" w:rsidRPr="001A7FDB">
        <w:rPr>
          <w:rFonts w:ascii="Times New Roman" w:hAnsi="Times New Roman"/>
          <w:sz w:val="27"/>
          <w:szCs w:val="27"/>
        </w:rPr>
        <w:t>В 20</w:t>
      </w:r>
      <w:r w:rsidR="005D4BC1" w:rsidRPr="001A7FDB">
        <w:rPr>
          <w:rFonts w:ascii="Times New Roman" w:hAnsi="Times New Roman"/>
          <w:sz w:val="27"/>
          <w:szCs w:val="27"/>
        </w:rPr>
        <w:t xml:space="preserve">22 </w:t>
      </w:r>
      <w:r w:rsidR="00E441F8" w:rsidRPr="001A7FDB">
        <w:rPr>
          <w:rFonts w:ascii="Times New Roman" w:hAnsi="Times New Roman"/>
          <w:sz w:val="27"/>
          <w:szCs w:val="27"/>
        </w:rPr>
        <w:t xml:space="preserve">году </w:t>
      </w:r>
      <w:r w:rsidR="00F80674" w:rsidRPr="001A7FDB">
        <w:rPr>
          <w:rFonts w:ascii="Times New Roman" w:hAnsi="Times New Roman"/>
          <w:sz w:val="27"/>
          <w:szCs w:val="27"/>
        </w:rPr>
        <w:t xml:space="preserve">высеяно </w:t>
      </w:r>
      <w:r w:rsidR="002A7593" w:rsidRPr="001A7FDB">
        <w:rPr>
          <w:rFonts w:ascii="Times New Roman" w:hAnsi="Times New Roman"/>
          <w:sz w:val="27"/>
          <w:szCs w:val="27"/>
        </w:rPr>
        <w:t>42 сорта</w:t>
      </w:r>
      <w:r w:rsidR="00F80674" w:rsidRPr="001A7FDB">
        <w:rPr>
          <w:rFonts w:ascii="Times New Roman" w:hAnsi="Times New Roman"/>
          <w:sz w:val="27"/>
          <w:szCs w:val="27"/>
        </w:rPr>
        <w:t xml:space="preserve"> </w:t>
      </w:r>
      <w:r w:rsidR="00E441F8" w:rsidRPr="001A7FDB">
        <w:rPr>
          <w:rFonts w:ascii="Times New Roman" w:hAnsi="Times New Roman"/>
          <w:sz w:val="27"/>
          <w:szCs w:val="27"/>
        </w:rPr>
        <w:t xml:space="preserve">яровой </w:t>
      </w:r>
      <w:r w:rsidR="002A7593" w:rsidRPr="001A7FDB">
        <w:rPr>
          <w:rFonts w:ascii="Times New Roman" w:hAnsi="Times New Roman"/>
          <w:sz w:val="27"/>
          <w:szCs w:val="27"/>
        </w:rPr>
        <w:t xml:space="preserve">мягкой </w:t>
      </w:r>
      <w:r w:rsidR="00F80674" w:rsidRPr="001A7FDB">
        <w:rPr>
          <w:rFonts w:ascii="Times New Roman" w:hAnsi="Times New Roman"/>
          <w:sz w:val="27"/>
          <w:szCs w:val="27"/>
        </w:rPr>
        <w:t>пшеницы</w:t>
      </w:r>
      <w:r w:rsidR="002A7593" w:rsidRPr="001A7FDB">
        <w:rPr>
          <w:rFonts w:ascii="Times New Roman" w:hAnsi="Times New Roman"/>
          <w:sz w:val="27"/>
          <w:szCs w:val="27"/>
        </w:rPr>
        <w:t xml:space="preserve">, 7 сортов </w:t>
      </w:r>
      <w:r w:rsidR="00021E1F" w:rsidRPr="001A7FDB">
        <w:rPr>
          <w:rFonts w:ascii="Times New Roman" w:hAnsi="Times New Roman"/>
          <w:sz w:val="27"/>
          <w:szCs w:val="27"/>
        </w:rPr>
        <w:t xml:space="preserve">яровой </w:t>
      </w:r>
      <w:r w:rsidR="002A7593" w:rsidRPr="001A7FDB">
        <w:rPr>
          <w:rFonts w:ascii="Times New Roman" w:hAnsi="Times New Roman"/>
          <w:sz w:val="27"/>
          <w:szCs w:val="27"/>
        </w:rPr>
        <w:t>твердой пшеницы и три сорта  озимой(двуручки)</w:t>
      </w:r>
      <w:r w:rsidR="00E441F8" w:rsidRPr="001A7FDB">
        <w:rPr>
          <w:rFonts w:ascii="Times New Roman" w:hAnsi="Times New Roman"/>
          <w:sz w:val="27"/>
          <w:szCs w:val="27"/>
        </w:rPr>
        <w:t>,</w:t>
      </w:r>
      <w:r w:rsidR="00F47914" w:rsidRPr="001A7FDB">
        <w:rPr>
          <w:rFonts w:ascii="Times New Roman" w:hAnsi="Times New Roman"/>
          <w:sz w:val="27"/>
          <w:szCs w:val="27"/>
        </w:rPr>
        <w:t xml:space="preserve"> </w:t>
      </w:r>
      <w:r w:rsidR="00E441F8" w:rsidRPr="001A7FDB">
        <w:rPr>
          <w:rFonts w:ascii="Times New Roman" w:hAnsi="Times New Roman"/>
          <w:sz w:val="27"/>
          <w:szCs w:val="27"/>
        </w:rPr>
        <w:t>из которых</w:t>
      </w:r>
      <w:r w:rsidR="00F47914" w:rsidRPr="001A7FDB">
        <w:rPr>
          <w:rFonts w:ascii="Times New Roman" w:hAnsi="Times New Roman"/>
          <w:sz w:val="27"/>
          <w:szCs w:val="27"/>
        </w:rPr>
        <w:t xml:space="preserve"> </w:t>
      </w:r>
      <w:r w:rsidR="00482FFF" w:rsidRPr="001A7FDB">
        <w:rPr>
          <w:rFonts w:ascii="Times New Roman" w:hAnsi="Times New Roman"/>
          <w:sz w:val="27"/>
          <w:szCs w:val="27"/>
        </w:rPr>
        <w:t>36</w:t>
      </w:r>
      <w:r w:rsidR="00F47914" w:rsidRPr="001A7FDB">
        <w:rPr>
          <w:rFonts w:ascii="Times New Roman" w:hAnsi="Times New Roman"/>
          <w:sz w:val="27"/>
          <w:szCs w:val="27"/>
        </w:rPr>
        <w:t xml:space="preserve"> - </w:t>
      </w:r>
      <w:r w:rsidR="00F80674" w:rsidRPr="001A7FDB">
        <w:rPr>
          <w:rFonts w:ascii="Times New Roman" w:hAnsi="Times New Roman"/>
          <w:sz w:val="27"/>
          <w:szCs w:val="27"/>
        </w:rPr>
        <w:t>отечественной селекции</w:t>
      </w:r>
      <w:r w:rsidR="001A5F0C" w:rsidRPr="001A7FDB">
        <w:rPr>
          <w:rFonts w:ascii="Times New Roman" w:hAnsi="Times New Roman"/>
          <w:sz w:val="27"/>
          <w:szCs w:val="27"/>
        </w:rPr>
        <w:t>.</w:t>
      </w:r>
      <w:r w:rsidR="00F47914" w:rsidRPr="001A7FDB">
        <w:rPr>
          <w:rFonts w:ascii="Times New Roman" w:hAnsi="Times New Roman"/>
          <w:sz w:val="27"/>
          <w:szCs w:val="27"/>
        </w:rPr>
        <w:t xml:space="preserve"> </w:t>
      </w:r>
      <w:r w:rsidR="00B059FB" w:rsidRPr="001A7FDB">
        <w:rPr>
          <w:rFonts w:ascii="Times New Roman" w:hAnsi="Times New Roman"/>
          <w:sz w:val="27"/>
          <w:szCs w:val="27"/>
        </w:rPr>
        <w:t xml:space="preserve">Отечественными сортами засеяно </w:t>
      </w:r>
      <w:r w:rsidR="00482FFF" w:rsidRPr="001A7FDB">
        <w:rPr>
          <w:rFonts w:ascii="Times New Roman" w:hAnsi="Times New Roman"/>
          <w:sz w:val="27"/>
          <w:szCs w:val="27"/>
        </w:rPr>
        <w:t>89</w:t>
      </w:r>
      <w:r w:rsidR="00830CB1">
        <w:rPr>
          <w:rFonts w:ascii="Times New Roman" w:hAnsi="Times New Roman"/>
          <w:sz w:val="27"/>
          <w:szCs w:val="27"/>
        </w:rPr>
        <w:t>% площади</w:t>
      </w:r>
      <w:r w:rsidR="00C27DD2" w:rsidRPr="001A7FDB">
        <w:rPr>
          <w:rFonts w:ascii="Times New Roman" w:hAnsi="Times New Roman"/>
          <w:sz w:val="27"/>
          <w:szCs w:val="27"/>
        </w:rPr>
        <w:t>, занятой культурой</w:t>
      </w:r>
      <w:r w:rsidR="00B059FB" w:rsidRPr="001A7FDB">
        <w:rPr>
          <w:rFonts w:ascii="Times New Roman" w:hAnsi="Times New Roman"/>
          <w:sz w:val="27"/>
          <w:szCs w:val="27"/>
        </w:rPr>
        <w:t xml:space="preserve">. </w:t>
      </w:r>
      <w:r w:rsidR="00E441F8" w:rsidRPr="001A7FDB">
        <w:rPr>
          <w:rFonts w:ascii="Times New Roman" w:hAnsi="Times New Roman"/>
          <w:sz w:val="27"/>
          <w:szCs w:val="27"/>
        </w:rPr>
        <w:t>Посев проведен, в осн</w:t>
      </w:r>
      <w:r w:rsidR="00B059FB" w:rsidRPr="001A7FDB">
        <w:rPr>
          <w:rFonts w:ascii="Times New Roman" w:hAnsi="Times New Roman"/>
          <w:sz w:val="27"/>
          <w:szCs w:val="27"/>
        </w:rPr>
        <w:t>овном, районированными сортами (</w:t>
      </w:r>
      <w:r w:rsidR="00E441F8" w:rsidRPr="001A7FDB">
        <w:rPr>
          <w:rFonts w:ascii="Times New Roman" w:hAnsi="Times New Roman"/>
          <w:sz w:val="27"/>
          <w:szCs w:val="27"/>
        </w:rPr>
        <w:t xml:space="preserve">доля высева нерайонированными сортами </w:t>
      </w:r>
      <w:r w:rsidR="008651DD" w:rsidRPr="001A7FDB">
        <w:rPr>
          <w:rFonts w:ascii="Times New Roman" w:hAnsi="Times New Roman"/>
          <w:sz w:val="27"/>
          <w:szCs w:val="27"/>
        </w:rPr>
        <w:t xml:space="preserve">составила  </w:t>
      </w:r>
      <w:r w:rsidR="000824DF" w:rsidRPr="001A7FDB">
        <w:rPr>
          <w:rFonts w:ascii="Times New Roman" w:hAnsi="Times New Roman"/>
          <w:sz w:val="27"/>
          <w:szCs w:val="27"/>
        </w:rPr>
        <w:t>13</w:t>
      </w:r>
      <w:r w:rsidR="008651DD" w:rsidRPr="001A7FDB">
        <w:rPr>
          <w:rFonts w:ascii="Times New Roman" w:hAnsi="Times New Roman"/>
          <w:sz w:val="27"/>
          <w:szCs w:val="27"/>
        </w:rPr>
        <w:t>%</w:t>
      </w:r>
      <w:r w:rsidR="00B059FB" w:rsidRPr="001A7FDB">
        <w:rPr>
          <w:rFonts w:ascii="Times New Roman" w:hAnsi="Times New Roman"/>
          <w:sz w:val="27"/>
          <w:szCs w:val="27"/>
        </w:rPr>
        <w:t>)</w:t>
      </w:r>
      <w:r w:rsidR="00F47914" w:rsidRPr="001A7FDB">
        <w:rPr>
          <w:rFonts w:ascii="Times New Roman" w:hAnsi="Times New Roman"/>
          <w:sz w:val="27"/>
          <w:szCs w:val="27"/>
        </w:rPr>
        <w:t xml:space="preserve">. </w:t>
      </w:r>
      <w:r w:rsidR="001A5F0C" w:rsidRPr="001A7FDB">
        <w:rPr>
          <w:rFonts w:ascii="Times New Roman" w:hAnsi="Times New Roman"/>
          <w:sz w:val="27"/>
          <w:szCs w:val="27"/>
        </w:rPr>
        <w:t>Б</w:t>
      </w:r>
      <w:r w:rsidR="00F80674" w:rsidRPr="001A7FDB">
        <w:rPr>
          <w:rFonts w:ascii="Times New Roman" w:hAnsi="Times New Roman"/>
          <w:sz w:val="27"/>
          <w:szCs w:val="27"/>
        </w:rPr>
        <w:t xml:space="preserve">ольшую долю в сортовых посевах </w:t>
      </w:r>
      <w:r w:rsidR="001A5F0C" w:rsidRPr="001A7FDB">
        <w:rPr>
          <w:rFonts w:ascii="Times New Roman" w:hAnsi="Times New Roman"/>
          <w:sz w:val="27"/>
          <w:szCs w:val="27"/>
        </w:rPr>
        <w:t>занимают</w:t>
      </w:r>
      <w:r w:rsidR="008651DD" w:rsidRPr="001A7FDB">
        <w:rPr>
          <w:rFonts w:ascii="Times New Roman" w:hAnsi="Times New Roman"/>
          <w:sz w:val="27"/>
          <w:szCs w:val="27"/>
        </w:rPr>
        <w:t xml:space="preserve"> сорта новосибирской селекции:</w:t>
      </w:r>
      <w:r w:rsidR="00F47914" w:rsidRPr="001A7FDB">
        <w:rPr>
          <w:rFonts w:ascii="Times New Roman" w:hAnsi="Times New Roman"/>
          <w:sz w:val="27"/>
          <w:szCs w:val="27"/>
        </w:rPr>
        <w:t xml:space="preserve"> </w:t>
      </w:r>
      <w:r w:rsidR="003F21B3" w:rsidRPr="001A7FDB">
        <w:rPr>
          <w:rFonts w:ascii="Times New Roman" w:hAnsi="Times New Roman"/>
          <w:sz w:val="27"/>
          <w:szCs w:val="27"/>
        </w:rPr>
        <w:t>Новосибирская 31</w:t>
      </w:r>
      <w:r w:rsidR="00F80674" w:rsidRPr="001A7FDB">
        <w:rPr>
          <w:rFonts w:ascii="Times New Roman" w:hAnsi="Times New Roman"/>
          <w:sz w:val="27"/>
          <w:szCs w:val="27"/>
        </w:rPr>
        <w:t xml:space="preserve">, </w:t>
      </w:r>
      <w:r w:rsidR="003F21B3" w:rsidRPr="001A7FDB">
        <w:rPr>
          <w:rFonts w:ascii="Times New Roman" w:hAnsi="Times New Roman"/>
          <w:sz w:val="27"/>
          <w:szCs w:val="27"/>
        </w:rPr>
        <w:t>Новосибирская 15</w:t>
      </w:r>
      <w:r w:rsidR="00F80674" w:rsidRPr="001A7FDB">
        <w:rPr>
          <w:rFonts w:ascii="Times New Roman" w:hAnsi="Times New Roman"/>
          <w:sz w:val="27"/>
          <w:szCs w:val="27"/>
        </w:rPr>
        <w:t xml:space="preserve">, </w:t>
      </w:r>
      <w:r w:rsidR="003F21B3" w:rsidRPr="001A7FDB">
        <w:rPr>
          <w:rFonts w:ascii="Times New Roman" w:hAnsi="Times New Roman"/>
          <w:sz w:val="27"/>
          <w:szCs w:val="27"/>
        </w:rPr>
        <w:t xml:space="preserve">Новосибирская </w:t>
      </w:r>
      <w:r w:rsidR="000824DF" w:rsidRPr="001A7FDB">
        <w:rPr>
          <w:rFonts w:ascii="Times New Roman" w:hAnsi="Times New Roman"/>
          <w:sz w:val="27"/>
          <w:szCs w:val="27"/>
        </w:rPr>
        <w:t>41</w:t>
      </w:r>
      <w:r w:rsidR="00021E1F">
        <w:rPr>
          <w:rFonts w:ascii="Times New Roman" w:hAnsi="Times New Roman"/>
          <w:sz w:val="27"/>
          <w:szCs w:val="27"/>
        </w:rPr>
        <w:t>.</w:t>
      </w:r>
      <w:r w:rsidR="00E165EB" w:rsidRPr="001A7FDB">
        <w:rPr>
          <w:rFonts w:ascii="Times New Roman" w:hAnsi="Times New Roman"/>
          <w:sz w:val="27"/>
          <w:szCs w:val="27"/>
        </w:rPr>
        <w:t xml:space="preserve"> (</w:t>
      </w:r>
      <w:r w:rsidR="008651DD" w:rsidRPr="001A7FDB">
        <w:rPr>
          <w:rFonts w:ascii="Times New Roman" w:hAnsi="Times New Roman"/>
          <w:sz w:val="27"/>
          <w:szCs w:val="27"/>
        </w:rPr>
        <w:t>Рис. 1</w:t>
      </w:r>
      <w:r w:rsidR="00E165EB" w:rsidRPr="001A7FDB">
        <w:rPr>
          <w:rFonts w:ascii="Times New Roman" w:hAnsi="Times New Roman"/>
          <w:sz w:val="27"/>
          <w:szCs w:val="27"/>
        </w:rPr>
        <w:t>)</w:t>
      </w:r>
      <w:r w:rsidR="00F80674" w:rsidRPr="001A7FDB">
        <w:rPr>
          <w:rFonts w:ascii="Times New Roman" w:hAnsi="Times New Roman"/>
          <w:sz w:val="27"/>
          <w:szCs w:val="27"/>
        </w:rPr>
        <w:t>.</w:t>
      </w:r>
    </w:p>
    <w:tbl>
      <w:tblPr>
        <w:tblW w:w="0" w:type="auto"/>
        <w:tblLayout w:type="fixed"/>
        <w:tblLook w:val="04A0"/>
      </w:tblPr>
      <w:tblGrid>
        <w:gridCol w:w="4785"/>
        <w:gridCol w:w="4785"/>
      </w:tblGrid>
      <w:tr w:rsidR="008651DD" w:rsidRPr="00492922" w:rsidTr="00492922">
        <w:tc>
          <w:tcPr>
            <w:tcW w:w="4785" w:type="dxa"/>
            <w:shd w:val="clear" w:color="auto" w:fill="auto"/>
          </w:tcPr>
          <w:p w:rsidR="008651DD" w:rsidRPr="00492922" w:rsidRDefault="00B775AB" w:rsidP="004929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86125" cy="2129155"/>
                  <wp:effectExtent l="19050" t="0" r="9525" b="0"/>
                  <wp:docPr id="2" name="Диаграмма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иаграмма 1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 r="-18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2129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shd w:val="clear" w:color="auto" w:fill="auto"/>
          </w:tcPr>
          <w:p w:rsidR="008651DD" w:rsidRPr="00492922" w:rsidRDefault="00B775AB" w:rsidP="004929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52825" cy="2043430"/>
                  <wp:effectExtent l="19050" t="0" r="9525" b="0"/>
                  <wp:docPr id="3" name="Диаграмма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иаграмма 12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 b="-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043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1DD" w:rsidRPr="00492922" w:rsidTr="00492922">
        <w:tc>
          <w:tcPr>
            <w:tcW w:w="4785" w:type="dxa"/>
            <w:shd w:val="clear" w:color="auto" w:fill="auto"/>
          </w:tcPr>
          <w:p w:rsidR="008651DD" w:rsidRPr="00492922" w:rsidRDefault="0004121A" w:rsidP="004929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Рис. 1 Соотношение </w:t>
            </w:r>
            <w:r w:rsidR="00EB4614"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>объемов семян пшеницы, высеянной в 20</w:t>
            </w:r>
            <w:r w:rsidR="000824DF"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>22</w:t>
            </w:r>
            <w:r w:rsidR="00EB4614"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г. в Красноярском крае по сортам</w:t>
            </w:r>
          </w:p>
        </w:tc>
        <w:tc>
          <w:tcPr>
            <w:tcW w:w="4785" w:type="dxa"/>
            <w:shd w:val="clear" w:color="auto" w:fill="auto"/>
          </w:tcPr>
          <w:p w:rsidR="008651DD" w:rsidRPr="00492922" w:rsidRDefault="00571300" w:rsidP="004929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Рис. 2 Соотношение </w:t>
            </w:r>
            <w:r w:rsidR="00EB4614"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объемов семян овса, высеянного </w:t>
            </w:r>
            <w:r w:rsidR="0075660E"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>в 20</w:t>
            </w:r>
            <w:r w:rsidR="000824DF"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>22</w:t>
            </w:r>
            <w:r w:rsidR="0075660E"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г. </w:t>
            </w:r>
            <w:r w:rsidR="008D2BAB"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 Красноярском крае </w:t>
            </w:r>
            <w:r w:rsidR="0075660E"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>по сортам</w:t>
            </w:r>
          </w:p>
        </w:tc>
      </w:tr>
      <w:tr w:rsidR="007C6515" w:rsidRPr="00492922" w:rsidTr="00492922">
        <w:tc>
          <w:tcPr>
            <w:tcW w:w="4785" w:type="dxa"/>
            <w:shd w:val="clear" w:color="auto" w:fill="auto"/>
          </w:tcPr>
          <w:p w:rsidR="007C6515" w:rsidRPr="00492922" w:rsidRDefault="00B775AB" w:rsidP="00492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238500" cy="2171700"/>
                  <wp:effectExtent l="19050" t="0" r="0" b="0"/>
                  <wp:docPr id="4" name="Диаграмма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иаграмма 13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 r="-40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shd w:val="clear" w:color="auto" w:fill="auto"/>
          </w:tcPr>
          <w:p w:rsidR="007C6515" w:rsidRPr="00492922" w:rsidRDefault="00B775AB" w:rsidP="004929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800475" cy="2114550"/>
                  <wp:effectExtent l="19050" t="0" r="9525" b="0"/>
                  <wp:docPr id="5" name="Диаграмма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иаграмма 17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 r="-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515" w:rsidRPr="00492922" w:rsidTr="00492922">
        <w:tc>
          <w:tcPr>
            <w:tcW w:w="4785" w:type="dxa"/>
            <w:shd w:val="clear" w:color="auto" w:fill="auto"/>
          </w:tcPr>
          <w:p w:rsidR="007C6515" w:rsidRPr="00492922" w:rsidRDefault="00195079" w:rsidP="004929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Рис. 3 Соотношение </w:t>
            </w:r>
            <w:r w:rsidR="00EB4614"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>объемов семян ячменя, высеянного в 20</w:t>
            </w:r>
            <w:r w:rsidR="000824DF"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>22</w:t>
            </w:r>
            <w:r w:rsidR="00EB4614"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г. </w:t>
            </w:r>
            <w:r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>в Красноярском крае</w:t>
            </w:r>
            <w:r w:rsidR="00177C08"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EB4614"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>по сортам</w:t>
            </w:r>
          </w:p>
        </w:tc>
        <w:tc>
          <w:tcPr>
            <w:tcW w:w="4785" w:type="dxa"/>
            <w:shd w:val="clear" w:color="auto" w:fill="auto"/>
          </w:tcPr>
          <w:p w:rsidR="007C6515" w:rsidRPr="00492922" w:rsidRDefault="00EB4614" w:rsidP="004929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>Рис. 4 Соотношение объемов семян гороха,  высеянного в 20</w:t>
            </w:r>
            <w:r w:rsidR="000824DF"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>22</w:t>
            </w:r>
            <w:r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г. в Красноярском крае по сортам</w:t>
            </w:r>
          </w:p>
        </w:tc>
      </w:tr>
    </w:tbl>
    <w:p w:rsidR="007C6515" w:rsidRDefault="007C6515" w:rsidP="008651D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4DBA" w:rsidRPr="001A7FDB" w:rsidRDefault="001E5C59" w:rsidP="00944DBA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1A7FDB">
        <w:rPr>
          <w:rFonts w:ascii="Times New Roman" w:hAnsi="Times New Roman"/>
          <w:sz w:val="27"/>
          <w:szCs w:val="27"/>
        </w:rPr>
        <w:t>Посевные площади овса в этом году</w:t>
      </w:r>
      <w:r w:rsidR="00B059FB" w:rsidRPr="001A7FDB">
        <w:rPr>
          <w:rFonts w:ascii="Times New Roman" w:hAnsi="Times New Roman"/>
          <w:sz w:val="27"/>
          <w:szCs w:val="27"/>
        </w:rPr>
        <w:t xml:space="preserve"> занимают</w:t>
      </w:r>
      <w:r w:rsidRPr="001A7FDB">
        <w:rPr>
          <w:rFonts w:ascii="Times New Roman" w:hAnsi="Times New Roman"/>
          <w:sz w:val="27"/>
          <w:szCs w:val="27"/>
        </w:rPr>
        <w:t xml:space="preserve"> </w:t>
      </w:r>
      <w:r w:rsidR="00021E1F">
        <w:rPr>
          <w:rFonts w:ascii="Times New Roman" w:hAnsi="Times New Roman"/>
          <w:sz w:val="27"/>
          <w:szCs w:val="27"/>
        </w:rPr>
        <w:t>17 %</w:t>
      </w:r>
      <w:r w:rsidR="00F47914" w:rsidRPr="001A7FDB">
        <w:rPr>
          <w:rFonts w:ascii="Times New Roman" w:hAnsi="Times New Roman"/>
          <w:sz w:val="27"/>
          <w:szCs w:val="27"/>
        </w:rPr>
        <w:t xml:space="preserve"> зернового клина в крае. В</w:t>
      </w:r>
      <w:r w:rsidRPr="001A7FDB">
        <w:rPr>
          <w:rFonts w:ascii="Times New Roman" w:hAnsi="Times New Roman"/>
          <w:sz w:val="27"/>
          <w:szCs w:val="27"/>
        </w:rPr>
        <w:t xml:space="preserve">ысеяно </w:t>
      </w:r>
      <w:r w:rsidR="000824DF" w:rsidRPr="001A7FDB">
        <w:rPr>
          <w:rFonts w:ascii="Times New Roman" w:hAnsi="Times New Roman"/>
          <w:sz w:val="27"/>
          <w:szCs w:val="27"/>
        </w:rPr>
        <w:t>20</w:t>
      </w:r>
      <w:r w:rsidR="000C433E">
        <w:rPr>
          <w:rFonts w:ascii="Times New Roman" w:hAnsi="Times New Roman"/>
          <w:sz w:val="27"/>
          <w:szCs w:val="27"/>
        </w:rPr>
        <w:t xml:space="preserve"> сортов</w:t>
      </w:r>
      <w:r w:rsidR="00830CB1">
        <w:rPr>
          <w:rFonts w:ascii="Times New Roman" w:hAnsi="Times New Roman"/>
          <w:sz w:val="27"/>
          <w:szCs w:val="27"/>
        </w:rPr>
        <w:t>,</w:t>
      </w:r>
      <w:r w:rsidRPr="001A7FDB">
        <w:rPr>
          <w:rFonts w:ascii="Times New Roman" w:hAnsi="Times New Roman"/>
          <w:sz w:val="27"/>
          <w:szCs w:val="27"/>
        </w:rPr>
        <w:t xml:space="preserve"> </w:t>
      </w:r>
      <w:r w:rsidR="000824DF" w:rsidRPr="001A7FDB">
        <w:rPr>
          <w:rFonts w:ascii="Times New Roman" w:hAnsi="Times New Roman"/>
          <w:sz w:val="27"/>
          <w:szCs w:val="27"/>
        </w:rPr>
        <w:t>8</w:t>
      </w:r>
      <w:r w:rsidRPr="001A7FDB">
        <w:rPr>
          <w:rFonts w:ascii="Times New Roman" w:hAnsi="Times New Roman"/>
          <w:sz w:val="27"/>
          <w:szCs w:val="27"/>
        </w:rPr>
        <w:t xml:space="preserve"> из них иностранной селекции</w:t>
      </w:r>
      <w:r w:rsidR="00021E1F">
        <w:rPr>
          <w:rFonts w:ascii="Times New Roman" w:hAnsi="Times New Roman"/>
          <w:sz w:val="27"/>
          <w:szCs w:val="27"/>
        </w:rPr>
        <w:t xml:space="preserve"> и занимают</w:t>
      </w:r>
      <w:r w:rsidR="005E4A38" w:rsidRPr="001A7FDB">
        <w:rPr>
          <w:rFonts w:ascii="Times New Roman" w:hAnsi="Times New Roman"/>
          <w:sz w:val="27"/>
          <w:szCs w:val="27"/>
        </w:rPr>
        <w:t xml:space="preserve"> </w:t>
      </w:r>
      <w:r w:rsidR="000824DF" w:rsidRPr="001A7FDB">
        <w:rPr>
          <w:rFonts w:ascii="Times New Roman" w:hAnsi="Times New Roman"/>
          <w:sz w:val="27"/>
          <w:szCs w:val="27"/>
        </w:rPr>
        <w:t>1</w:t>
      </w:r>
      <w:r w:rsidR="000C433E">
        <w:rPr>
          <w:rFonts w:ascii="Times New Roman" w:hAnsi="Times New Roman"/>
          <w:sz w:val="27"/>
          <w:szCs w:val="27"/>
        </w:rPr>
        <w:t>% посевных площадей культуры,</w:t>
      </w:r>
      <w:r w:rsidR="002916F0" w:rsidRPr="001A7FDB">
        <w:rPr>
          <w:rFonts w:ascii="Times New Roman" w:hAnsi="Times New Roman"/>
          <w:sz w:val="27"/>
          <w:szCs w:val="27"/>
        </w:rPr>
        <w:t xml:space="preserve"> </w:t>
      </w:r>
      <w:r w:rsidR="00021E1F">
        <w:rPr>
          <w:rFonts w:ascii="Times New Roman" w:hAnsi="Times New Roman"/>
          <w:sz w:val="27"/>
          <w:szCs w:val="27"/>
        </w:rPr>
        <w:t>9 сортов</w:t>
      </w:r>
      <w:r w:rsidR="002916F0" w:rsidRPr="001A7FDB">
        <w:rPr>
          <w:rFonts w:ascii="Times New Roman" w:hAnsi="Times New Roman"/>
          <w:sz w:val="27"/>
          <w:szCs w:val="27"/>
        </w:rPr>
        <w:t xml:space="preserve"> </w:t>
      </w:r>
      <w:r w:rsidR="000C433E" w:rsidRPr="001A7FDB">
        <w:rPr>
          <w:rFonts w:ascii="Times New Roman" w:hAnsi="Times New Roman"/>
          <w:sz w:val="27"/>
          <w:szCs w:val="27"/>
        </w:rPr>
        <w:t>районированы</w:t>
      </w:r>
      <w:r w:rsidR="000C433E">
        <w:rPr>
          <w:rFonts w:ascii="Times New Roman" w:hAnsi="Times New Roman"/>
          <w:sz w:val="27"/>
          <w:szCs w:val="27"/>
        </w:rPr>
        <w:t xml:space="preserve"> </w:t>
      </w:r>
      <w:r w:rsidR="002916F0" w:rsidRPr="001A7FDB">
        <w:rPr>
          <w:rFonts w:ascii="Times New Roman" w:hAnsi="Times New Roman"/>
          <w:sz w:val="27"/>
          <w:szCs w:val="27"/>
        </w:rPr>
        <w:t>(</w:t>
      </w:r>
      <w:r w:rsidR="007A42AB" w:rsidRPr="001A7FDB">
        <w:rPr>
          <w:rFonts w:ascii="Times New Roman" w:hAnsi="Times New Roman"/>
          <w:sz w:val="27"/>
          <w:szCs w:val="27"/>
        </w:rPr>
        <w:t xml:space="preserve">доля </w:t>
      </w:r>
      <w:r w:rsidR="00C27DD2" w:rsidRPr="001A7FDB">
        <w:rPr>
          <w:rFonts w:ascii="Times New Roman" w:hAnsi="Times New Roman"/>
          <w:sz w:val="27"/>
          <w:szCs w:val="27"/>
        </w:rPr>
        <w:t>семян</w:t>
      </w:r>
      <w:r w:rsidR="007A42AB" w:rsidRPr="001A7FDB">
        <w:rPr>
          <w:rFonts w:ascii="Times New Roman" w:hAnsi="Times New Roman"/>
          <w:sz w:val="27"/>
          <w:szCs w:val="27"/>
        </w:rPr>
        <w:t xml:space="preserve"> нерайонированны</w:t>
      </w:r>
      <w:r w:rsidR="00C27DD2" w:rsidRPr="001A7FDB">
        <w:rPr>
          <w:rFonts w:ascii="Times New Roman" w:hAnsi="Times New Roman"/>
          <w:sz w:val="27"/>
          <w:szCs w:val="27"/>
        </w:rPr>
        <w:t>х</w:t>
      </w:r>
      <w:r w:rsidR="007A42AB" w:rsidRPr="001A7FDB">
        <w:rPr>
          <w:rFonts w:ascii="Times New Roman" w:hAnsi="Times New Roman"/>
          <w:sz w:val="27"/>
          <w:szCs w:val="27"/>
        </w:rPr>
        <w:t xml:space="preserve"> сорт</w:t>
      </w:r>
      <w:r w:rsidR="00C27DD2" w:rsidRPr="001A7FDB">
        <w:rPr>
          <w:rFonts w:ascii="Times New Roman" w:hAnsi="Times New Roman"/>
          <w:sz w:val="27"/>
          <w:szCs w:val="27"/>
        </w:rPr>
        <w:t>ов</w:t>
      </w:r>
      <w:r w:rsidR="007A42AB" w:rsidRPr="001A7FDB">
        <w:rPr>
          <w:rFonts w:ascii="Times New Roman" w:hAnsi="Times New Roman"/>
          <w:sz w:val="27"/>
          <w:szCs w:val="27"/>
        </w:rPr>
        <w:t xml:space="preserve"> составила  </w:t>
      </w:r>
      <w:r w:rsidR="005E4A38" w:rsidRPr="001A7FDB">
        <w:rPr>
          <w:rFonts w:ascii="Times New Roman" w:hAnsi="Times New Roman"/>
          <w:sz w:val="27"/>
          <w:szCs w:val="27"/>
        </w:rPr>
        <w:t xml:space="preserve">около </w:t>
      </w:r>
      <w:r w:rsidR="000824DF" w:rsidRPr="001A7FDB">
        <w:rPr>
          <w:rFonts w:ascii="Times New Roman" w:hAnsi="Times New Roman"/>
          <w:sz w:val="27"/>
          <w:szCs w:val="27"/>
        </w:rPr>
        <w:t>1</w:t>
      </w:r>
      <w:r w:rsidR="007A42AB" w:rsidRPr="001A7FDB">
        <w:rPr>
          <w:rFonts w:ascii="Times New Roman" w:hAnsi="Times New Roman"/>
          <w:sz w:val="27"/>
          <w:szCs w:val="27"/>
        </w:rPr>
        <w:t>%</w:t>
      </w:r>
      <w:r w:rsidR="002916F0" w:rsidRPr="001A7FDB">
        <w:rPr>
          <w:rFonts w:ascii="Times New Roman" w:hAnsi="Times New Roman"/>
          <w:sz w:val="27"/>
          <w:szCs w:val="27"/>
        </w:rPr>
        <w:t>)</w:t>
      </w:r>
      <w:r w:rsidR="00E165EB" w:rsidRPr="001A7FDB">
        <w:rPr>
          <w:rFonts w:ascii="Times New Roman" w:hAnsi="Times New Roman"/>
          <w:sz w:val="27"/>
          <w:szCs w:val="27"/>
        </w:rPr>
        <w:t xml:space="preserve">. </w:t>
      </w:r>
      <w:r w:rsidR="005E4A38" w:rsidRPr="001A7FDB">
        <w:rPr>
          <w:rFonts w:ascii="Times New Roman" w:hAnsi="Times New Roman"/>
          <w:sz w:val="27"/>
          <w:szCs w:val="27"/>
        </w:rPr>
        <w:t>В посевах л</w:t>
      </w:r>
      <w:r w:rsidR="00944DBA" w:rsidRPr="001A7FDB">
        <w:rPr>
          <w:rFonts w:ascii="Times New Roman" w:hAnsi="Times New Roman"/>
          <w:sz w:val="27"/>
          <w:szCs w:val="27"/>
        </w:rPr>
        <w:t xml:space="preserve">идирует сорт Саян </w:t>
      </w:r>
      <w:r w:rsidR="00C27DD2" w:rsidRPr="001A7FDB">
        <w:rPr>
          <w:rFonts w:ascii="Times New Roman" w:hAnsi="Times New Roman"/>
          <w:sz w:val="27"/>
          <w:szCs w:val="27"/>
        </w:rPr>
        <w:t>(</w:t>
      </w:r>
      <w:r w:rsidR="005E4A38" w:rsidRPr="001A7FDB">
        <w:rPr>
          <w:rFonts w:ascii="Times New Roman" w:hAnsi="Times New Roman"/>
          <w:sz w:val="27"/>
          <w:szCs w:val="27"/>
        </w:rPr>
        <w:t>красноярской</w:t>
      </w:r>
      <w:r w:rsidR="00944DBA" w:rsidRPr="001A7FDB">
        <w:rPr>
          <w:rFonts w:ascii="Times New Roman" w:hAnsi="Times New Roman"/>
          <w:sz w:val="27"/>
          <w:szCs w:val="27"/>
        </w:rPr>
        <w:t xml:space="preserve"> селекции</w:t>
      </w:r>
      <w:r w:rsidR="00C27DD2" w:rsidRPr="001A7FDB">
        <w:rPr>
          <w:rFonts w:ascii="Times New Roman" w:hAnsi="Times New Roman"/>
          <w:sz w:val="27"/>
          <w:szCs w:val="27"/>
        </w:rPr>
        <w:t>)</w:t>
      </w:r>
      <w:r w:rsidR="00944DBA" w:rsidRPr="001A7FDB">
        <w:rPr>
          <w:rFonts w:ascii="Times New Roman" w:hAnsi="Times New Roman"/>
          <w:sz w:val="27"/>
          <w:szCs w:val="27"/>
        </w:rPr>
        <w:t xml:space="preserve"> </w:t>
      </w:r>
      <w:r w:rsidR="000824DF" w:rsidRPr="001A7FDB">
        <w:rPr>
          <w:rFonts w:ascii="Times New Roman" w:hAnsi="Times New Roman"/>
          <w:sz w:val="27"/>
          <w:szCs w:val="27"/>
        </w:rPr>
        <w:t>–</w:t>
      </w:r>
      <w:r w:rsidR="00944DBA" w:rsidRPr="001A7FDB">
        <w:rPr>
          <w:rFonts w:ascii="Times New Roman" w:hAnsi="Times New Roman"/>
          <w:sz w:val="27"/>
          <w:szCs w:val="27"/>
        </w:rPr>
        <w:t xml:space="preserve"> </w:t>
      </w:r>
      <w:r w:rsidR="000824DF" w:rsidRPr="001A7FDB">
        <w:rPr>
          <w:rFonts w:ascii="Times New Roman" w:hAnsi="Times New Roman"/>
          <w:sz w:val="27"/>
          <w:szCs w:val="27"/>
        </w:rPr>
        <w:t xml:space="preserve">76 </w:t>
      </w:r>
      <w:r w:rsidR="00944DBA" w:rsidRPr="001A7FDB">
        <w:rPr>
          <w:rFonts w:ascii="Times New Roman" w:hAnsi="Times New Roman"/>
          <w:sz w:val="27"/>
          <w:szCs w:val="27"/>
        </w:rPr>
        <w:t xml:space="preserve">% от объёма </w:t>
      </w:r>
      <w:r w:rsidR="00F86269" w:rsidRPr="001A7FDB">
        <w:rPr>
          <w:rFonts w:ascii="Times New Roman" w:hAnsi="Times New Roman"/>
          <w:sz w:val="27"/>
          <w:szCs w:val="27"/>
        </w:rPr>
        <w:t>сортового</w:t>
      </w:r>
      <w:r w:rsidR="00944DBA" w:rsidRPr="001A7FDB">
        <w:rPr>
          <w:rFonts w:ascii="Times New Roman" w:hAnsi="Times New Roman"/>
          <w:sz w:val="27"/>
          <w:szCs w:val="27"/>
        </w:rPr>
        <w:t xml:space="preserve"> овса</w:t>
      </w:r>
      <w:r w:rsidR="002916F0" w:rsidRPr="001A7FDB">
        <w:rPr>
          <w:rFonts w:ascii="Times New Roman" w:hAnsi="Times New Roman"/>
          <w:sz w:val="27"/>
          <w:szCs w:val="27"/>
        </w:rPr>
        <w:t xml:space="preserve"> (Рис. 2)</w:t>
      </w:r>
      <w:r w:rsidR="00944DBA" w:rsidRPr="001A7FDB">
        <w:rPr>
          <w:rFonts w:ascii="Times New Roman" w:hAnsi="Times New Roman"/>
          <w:sz w:val="27"/>
          <w:szCs w:val="27"/>
        </w:rPr>
        <w:t>.</w:t>
      </w:r>
    </w:p>
    <w:p w:rsidR="008651DD" w:rsidRPr="001A7FDB" w:rsidRDefault="00411590" w:rsidP="001E5C59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1A7FDB">
        <w:rPr>
          <w:rFonts w:ascii="Times New Roman" w:hAnsi="Times New Roman"/>
          <w:sz w:val="27"/>
          <w:szCs w:val="27"/>
        </w:rPr>
        <w:t>В</w:t>
      </w:r>
      <w:r w:rsidR="00F47914" w:rsidRPr="001A7FDB">
        <w:rPr>
          <w:rFonts w:ascii="Times New Roman" w:hAnsi="Times New Roman"/>
          <w:sz w:val="27"/>
          <w:szCs w:val="27"/>
        </w:rPr>
        <w:t xml:space="preserve"> </w:t>
      </w:r>
      <w:r w:rsidRPr="001A7FDB">
        <w:rPr>
          <w:rFonts w:ascii="Times New Roman" w:hAnsi="Times New Roman"/>
          <w:sz w:val="27"/>
          <w:szCs w:val="27"/>
        </w:rPr>
        <w:t xml:space="preserve">сортовых посевах ячменя из </w:t>
      </w:r>
      <w:r w:rsidR="00BA1582" w:rsidRPr="001A7FDB">
        <w:rPr>
          <w:rFonts w:ascii="Times New Roman" w:hAnsi="Times New Roman"/>
          <w:sz w:val="27"/>
          <w:szCs w:val="27"/>
        </w:rPr>
        <w:t>20</w:t>
      </w:r>
      <w:r w:rsidRPr="001A7FDB">
        <w:rPr>
          <w:rFonts w:ascii="Times New Roman" w:hAnsi="Times New Roman"/>
          <w:sz w:val="27"/>
          <w:szCs w:val="27"/>
        </w:rPr>
        <w:t xml:space="preserve"> сортов </w:t>
      </w:r>
      <w:r w:rsidR="00BA1582" w:rsidRPr="001A7FDB">
        <w:rPr>
          <w:rFonts w:ascii="Times New Roman" w:hAnsi="Times New Roman"/>
          <w:sz w:val="27"/>
          <w:szCs w:val="27"/>
        </w:rPr>
        <w:t>–</w:t>
      </w:r>
      <w:r w:rsidRPr="001A7FDB">
        <w:rPr>
          <w:rFonts w:ascii="Times New Roman" w:hAnsi="Times New Roman"/>
          <w:sz w:val="27"/>
          <w:szCs w:val="27"/>
        </w:rPr>
        <w:t xml:space="preserve"> </w:t>
      </w:r>
      <w:r w:rsidR="00BA1582" w:rsidRPr="001A7FDB">
        <w:rPr>
          <w:rFonts w:ascii="Times New Roman" w:hAnsi="Times New Roman"/>
          <w:sz w:val="27"/>
          <w:szCs w:val="27"/>
        </w:rPr>
        <w:t>только 8</w:t>
      </w:r>
      <w:r w:rsidRPr="001A7FDB">
        <w:rPr>
          <w:rFonts w:ascii="Times New Roman" w:hAnsi="Times New Roman"/>
          <w:sz w:val="27"/>
          <w:szCs w:val="27"/>
        </w:rPr>
        <w:t xml:space="preserve"> отечественной селекции,</w:t>
      </w:r>
      <w:r w:rsidR="00F47914" w:rsidRPr="001A7FDB">
        <w:rPr>
          <w:rFonts w:ascii="Times New Roman" w:hAnsi="Times New Roman"/>
          <w:sz w:val="27"/>
          <w:szCs w:val="27"/>
        </w:rPr>
        <w:t xml:space="preserve"> </w:t>
      </w:r>
      <w:r w:rsidRPr="001A7FDB">
        <w:rPr>
          <w:rFonts w:ascii="Times New Roman" w:hAnsi="Times New Roman"/>
          <w:sz w:val="27"/>
          <w:szCs w:val="27"/>
        </w:rPr>
        <w:t xml:space="preserve">которые высеяны на </w:t>
      </w:r>
      <w:r w:rsidR="00BA1582" w:rsidRPr="001A7FDB">
        <w:rPr>
          <w:rFonts w:ascii="Times New Roman" w:hAnsi="Times New Roman"/>
          <w:sz w:val="27"/>
          <w:szCs w:val="27"/>
        </w:rPr>
        <w:t>85</w:t>
      </w:r>
      <w:r w:rsidRPr="001A7FDB">
        <w:rPr>
          <w:rFonts w:ascii="Times New Roman" w:hAnsi="Times New Roman"/>
          <w:sz w:val="27"/>
          <w:szCs w:val="27"/>
        </w:rPr>
        <w:t xml:space="preserve">% посевных площадей культуры. Неоспоримое первенство у сорта Биом </w:t>
      </w:r>
      <w:r w:rsidR="00C27DD2" w:rsidRPr="001A7FDB">
        <w:rPr>
          <w:rFonts w:ascii="Times New Roman" w:hAnsi="Times New Roman"/>
          <w:sz w:val="27"/>
          <w:szCs w:val="27"/>
        </w:rPr>
        <w:t>(</w:t>
      </w:r>
      <w:r w:rsidR="00F86269" w:rsidRPr="001A7FDB">
        <w:rPr>
          <w:rFonts w:ascii="Times New Roman" w:hAnsi="Times New Roman"/>
          <w:sz w:val="27"/>
          <w:szCs w:val="27"/>
        </w:rPr>
        <w:t>новосибирской селекции</w:t>
      </w:r>
      <w:r w:rsidR="00C27DD2" w:rsidRPr="001A7FDB">
        <w:rPr>
          <w:rFonts w:ascii="Times New Roman" w:hAnsi="Times New Roman"/>
          <w:sz w:val="27"/>
          <w:szCs w:val="27"/>
        </w:rPr>
        <w:t>)</w:t>
      </w:r>
      <w:r w:rsidR="00F86269" w:rsidRPr="001A7FDB">
        <w:rPr>
          <w:rFonts w:ascii="Times New Roman" w:hAnsi="Times New Roman"/>
          <w:sz w:val="27"/>
          <w:szCs w:val="27"/>
        </w:rPr>
        <w:t xml:space="preserve"> – </w:t>
      </w:r>
      <w:r w:rsidR="00BA1582" w:rsidRPr="001A7FDB">
        <w:rPr>
          <w:rFonts w:ascii="Times New Roman" w:hAnsi="Times New Roman"/>
          <w:sz w:val="27"/>
          <w:szCs w:val="27"/>
        </w:rPr>
        <w:t>59%</w:t>
      </w:r>
      <w:r w:rsidRPr="001A7FDB">
        <w:rPr>
          <w:rFonts w:ascii="Times New Roman" w:hAnsi="Times New Roman"/>
          <w:sz w:val="27"/>
          <w:szCs w:val="27"/>
        </w:rPr>
        <w:t xml:space="preserve"> от объема сортового ячменя</w:t>
      </w:r>
      <w:r w:rsidR="00F80AC4" w:rsidRPr="001A7FDB">
        <w:rPr>
          <w:rFonts w:ascii="Times New Roman" w:hAnsi="Times New Roman"/>
          <w:sz w:val="27"/>
          <w:szCs w:val="27"/>
        </w:rPr>
        <w:t xml:space="preserve"> (Рис. 3)</w:t>
      </w:r>
      <w:r w:rsidRPr="001A7FDB">
        <w:rPr>
          <w:rFonts w:ascii="Times New Roman" w:hAnsi="Times New Roman"/>
          <w:sz w:val="27"/>
          <w:szCs w:val="27"/>
        </w:rPr>
        <w:t>.</w:t>
      </w:r>
      <w:r w:rsidR="005A6265" w:rsidRPr="001A7FDB">
        <w:rPr>
          <w:rFonts w:ascii="Times New Roman" w:hAnsi="Times New Roman"/>
          <w:sz w:val="27"/>
          <w:szCs w:val="27"/>
        </w:rPr>
        <w:t xml:space="preserve"> Доля </w:t>
      </w:r>
      <w:r w:rsidR="00F47914" w:rsidRPr="001A7FDB">
        <w:rPr>
          <w:rFonts w:ascii="Times New Roman" w:hAnsi="Times New Roman"/>
          <w:sz w:val="27"/>
          <w:szCs w:val="27"/>
        </w:rPr>
        <w:t xml:space="preserve">семян ячменя </w:t>
      </w:r>
      <w:r w:rsidR="005A6265" w:rsidRPr="001A7FDB">
        <w:rPr>
          <w:rFonts w:ascii="Times New Roman" w:hAnsi="Times New Roman"/>
          <w:sz w:val="27"/>
          <w:szCs w:val="27"/>
        </w:rPr>
        <w:t xml:space="preserve">нерайонированных </w:t>
      </w:r>
      <w:r w:rsidR="00F47914" w:rsidRPr="001A7FDB">
        <w:rPr>
          <w:rFonts w:ascii="Times New Roman" w:hAnsi="Times New Roman"/>
          <w:sz w:val="27"/>
          <w:szCs w:val="27"/>
        </w:rPr>
        <w:t>сортов</w:t>
      </w:r>
      <w:r w:rsidR="00F80AC4" w:rsidRPr="001A7FDB">
        <w:rPr>
          <w:rFonts w:ascii="Times New Roman" w:hAnsi="Times New Roman"/>
          <w:sz w:val="27"/>
          <w:szCs w:val="27"/>
        </w:rPr>
        <w:t xml:space="preserve"> </w:t>
      </w:r>
      <w:r w:rsidR="005A6265" w:rsidRPr="001A7FDB">
        <w:rPr>
          <w:rFonts w:ascii="Times New Roman" w:hAnsi="Times New Roman"/>
          <w:sz w:val="27"/>
          <w:szCs w:val="27"/>
        </w:rPr>
        <w:t xml:space="preserve">составила </w:t>
      </w:r>
      <w:r w:rsidR="00BA1582" w:rsidRPr="001A7FDB">
        <w:rPr>
          <w:rFonts w:ascii="Times New Roman" w:hAnsi="Times New Roman"/>
          <w:sz w:val="27"/>
          <w:szCs w:val="27"/>
        </w:rPr>
        <w:t>15</w:t>
      </w:r>
      <w:r w:rsidR="005A6265" w:rsidRPr="001A7FDB">
        <w:rPr>
          <w:rFonts w:ascii="Times New Roman" w:hAnsi="Times New Roman"/>
          <w:sz w:val="27"/>
          <w:szCs w:val="27"/>
        </w:rPr>
        <w:t>%.</w:t>
      </w:r>
    </w:p>
    <w:p w:rsidR="00F86269" w:rsidRPr="001A7FDB" w:rsidRDefault="00F80AC4" w:rsidP="001E5C59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1A7FDB">
        <w:rPr>
          <w:rFonts w:ascii="Times New Roman" w:hAnsi="Times New Roman"/>
          <w:sz w:val="27"/>
          <w:szCs w:val="27"/>
        </w:rPr>
        <w:t>Наряду с зерновыми возде</w:t>
      </w:r>
      <w:r w:rsidR="00A87A4B" w:rsidRPr="001A7FDB">
        <w:rPr>
          <w:rFonts w:ascii="Times New Roman" w:hAnsi="Times New Roman"/>
          <w:sz w:val="27"/>
          <w:szCs w:val="27"/>
        </w:rPr>
        <w:t>лываются и другие культуры. Так</w:t>
      </w:r>
      <w:r w:rsidR="00F47914" w:rsidRPr="001A7FDB">
        <w:rPr>
          <w:rFonts w:ascii="Times New Roman" w:hAnsi="Times New Roman"/>
          <w:sz w:val="27"/>
          <w:szCs w:val="27"/>
        </w:rPr>
        <w:t>,</w:t>
      </w:r>
      <w:r w:rsidR="00A87A4B" w:rsidRPr="001A7FDB">
        <w:rPr>
          <w:rFonts w:ascii="Times New Roman" w:hAnsi="Times New Roman"/>
          <w:sz w:val="27"/>
          <w:szCs w:val="27"/>
        </w:rPr>
        <w:t xml:space="preserve"> в текущем году</w:t>
      </w:r>
      <w:r w:rsidRPr="001A7FDB">
        <w:rPr>
          <w:rFonts w:ascii="Times New Roman" w:hAnsi="Times New Roman"/>
          <w:sz w:val="27"/>
          <w:szCs w:val="27"/>
        </w:rPr>
        <w:t xml:space="preserve"> горох </w:t>
      </w:r>
      <w:r w:rsidR="00A87A4B" w:rsidRPr="001A7FDB">
        <w:rPr>
          <w:rFonts w:ascii="Times New Roman" w:hAnsi="Times New Roman"/>
          <w:sz w:val="27"/>
          <w:szCs w:val="27"/>
        </w:rPr>
        <w:t>вы</w:t>
      </w:r>
      <w:r w:rsidRPr="001A7FDB">
        <w:rPr>
          <w:rFonts w:ascii="Times New Roman" w:hAnsi="Times New Roman"/>
          <w:sz w:val="27"/>
          <w:szCs w:val="27"/>
        </w:rPr>
        <w:t xml:space="preserve">сеян на площади </w:t>
      </w:r>
      <w:r w:rsidR="000C433E">
        <w:rPr>
          <w:rFonts w:ascii="Times New Roman" w:hAnsi="Times New Roman"/>
          <w:sz w:val="27"/>
          <w:szCs w:val="27"/>
        </w:rPr>
        <w:t>25,2</w:t>
      </w:r>
      <w:r w:rsidRPr="001A7FDB">
        <w:rPr>
          <w:rFonts w:ascii="Times New Roman" w:hAnsi="Times New Roman"/>
          <w:sz w:val="27"/>
          <w:szCs w:val="27"/>
        </w:rPr>
        <w:t xml:space="preserve"> тыс. га.</w:t>
      </w:r>
      <w:r w:rsidR="00A87A4B" w:rsidRPr="001A7FDB">
        <w:rPr>
          <w:rFonts w:ascii="Times New Roman" w:hAnsi="Times New Roman"/>
          <w:sz w:val="27"/>
          <w:szCs w:val="27"/>
        </w:rPr>
        <w:t xml:space="preserve"> Для посева использовались семена </w:t>
      </w:r>
      <w:r w:rsidR="00BA1582" w:rsidRPr="001A7FDB">
        <w:rPr>
          <w:rFonts w:ascii="Times New Roman" w:hAnsi="Times New Roman"/>
          <w:sz w:val="27"/>
          <w:szCs w:val="27"/>
        </w:rPr>
        <w:t>25</w:t>
      </w:r>
      <w:r w:rsidR="00A87A4B" w:rsidRPr="001A7FDB">
        <w:rPr>
          <w:rFonts w:ascii="Times New Roman" w:hAnsi="Times New Roman"/>
          <w:sz w:val="27"/>
          <w:szCs w:val="27"/>
        </w:rPr>
        <w:t xml:space="preserve"> сортов, </w:t>
      </w:r>
      <w:r w:rsidR="00BA1582" w:rsidRPr="001A7FDB">
        <w:rPr>
          <w:rFonts w:ascii="Times New Roman" w:hAnsi="Times New Roman"/>
          <w:sz w:val="27"/>
          <w:szCs w:val="27"/>
        </w:rPr>
        <w:t>13</w:t>
      </w:r>
      <w:r w:rsidR="00A87A4B" w:rsidRPr="001A7FDB">
        <w:rPr>
          <w:rFonts w:ascii="Times New Roman" w:hAnsi="Times New Roman"/>
          <w:sz w:val="27"/>
          <w:szCs w:val="27"/>
        </w:rPr>
        <w:t xml:space="preserve"> из которых отечественной селекции. Отечественными сортами занято чуть больше половины посевных площадей культуры.</w:t>
      </w:r>
      <w:r w:rsidR="00F47914" w:rsidRPr="001A7FDB">
        <w:rPr>
          <w:rFonts w:ascii="Times New Roman" w:hAnsi="Times New Roman"/>
          <w:sz w:val="27"/>
          <w:szCs w:val="27"/>
        </w:rPr>
        <w:t xml:space="preserve"> </w:t>
      </w:r>
      <w:r w:rsidR="00BC184B" w:rsidRPr="001A7FDB">
        <w:rPr>
          <w:rFonts w:ascii="Times New Roman" w:hAnsi="Times New Roman"/>
          <w:sz w:val="27"/>
          <w:szCs w:val="27"/>
        </w:rPr>
        <w:t>Наиболее распростране</w:t>
      </w:r>
      <w:r w:rsidR="00A87A4B" w:rsidRPr="001A7FDB">
        <w:rPr>
          <w:rFonts w:ascii="Times New Roman" w:hAnsi="Times New Roman"/>
          <w:sz w:val="27"/>
          <w:szCs w:val="27"/>
        </w:rPr>
        <w:t xml:space="preserve">ны сорта </w:t>
      </w:r>
      <w:r w:rsidR="008B4C10" w:rsidRPr="001A7FDB">
        <w:rPr>
          <w:rFonts w:ascii="Times New Roman" w:hAnsi="Times New Roman"/>
          <w:sz w:val="27"/>
          <w:szCs w:val="27"/>
        </w:rPr>
        <w:t>Ямальский (</w:t>
      </w:r>
      <w:r w:rsidRPr="001A7FDB">
        <w:rPr>
          <w:rFonts w:ascii="Times New Roman" w:hAnsi="Times New Roman"/>
          <w:sz w:val="27"/>
          <w:szCs w:val="27"/>
        </w:rPr>
        <w:t>тюменской селекции</w:t>
      </w:r>
      <w:r w:rsidR="008B4C10" w:rsidRPr="001A7FDB">
        <w:rPr>
          <w:rFonts w:ascii="Times New Roman" w:hAnsi="Times New Roman"/>
          <w:sz w:val="27"/>
          <w:szCs w:val="27"/>
        </w:rPr>
        <w:t>)</w:t>
      </w:r>
      <w:r w:rsidRPr="001A7FDB">
        <w:rPr>
          <w:rFonts w:ascii="Times New Roman" w:hAnsi="Times New Roman"/>
          <w:sz w:val="27"/>
          <w:szCs w:val="27"/>
        </w:rPr>
        <w:t>, Радомир</w:t>
      </w:r>
      <w:r w:rsidR="00F47914" w:rsidRPr="001A7FDB">
        <w:rPr>
          <w:rFonts w:ascii="Times New Roman" w:hAnsi="Times New Roman"/>
          <w:sz w:val="27"/>
          <w:szCs w:val="27"/>
        </w:rPr>
        <w:t xml:space="preserve"> </w:t>
      </w:r>
      <w:r w:rsidR="008B4C10" w:rsidRPr="001A7FDB">
        <w:rPr>
          <w:rFonts w:ascii="Times New Roman" w:hAnsi="Times New Roman"/>
          <w:sz w:val="27"/>
          <w:szCs w:val="27"/>
        </w:rPr>
        <w:t>(</w:t>
      </w:r>
      <w:r w:rsidRPr="001A7FDB">
        <w:rPr>
          <w:rFonts w:ascii="Times New Roman" w:hAnsi="Times New Roman"/>
          <w:sz w:val="27"/>
          <w:szCs w:val="27"/>
        </w:rPr>
        <w:t>красноярской селекции</w:t>
      </w:r>
      <w:r w:rsidR="008B4C10" w:rsidRPr="001A7FDB">
        <w:rPr>
          <w:rFonts w:ascii="Times New Roman" w:hAnsi="Times New Roman"/>
          <w:sz w:val="27"/>
          <w:szCs w:val="27"/>
        </w:rPr>
        <w:t>)</w:t>
      </w:r>
      <w:r w:rsidR="009F2FED" w:rsidRPr="001A7FDB">
        <w:rPr>
          <w:rFonts w:ascii="Times New Roman" w:hAnsi="Times New Roman"/>
          <w:sz w:val="27"/>
          <w:szCs w:val="27"/>
        </w:rPr>
        <w:t>,</w:t>
      </w:r>
      <w:r w:rsidR="008B4C10" w:rsidRPr="001A7FDB">
        <w:rPr>
          <w:rFonts w:ascii="Times New Roman" w:hAnsi="Times New Roman"/>
          <w:sz w:val="27"/>
          <w:szCs w:val="27"/>
        </w:rPr>
        <w:t xml:space="preserve"> </w:t>
      </w:r>
      <w:r w:rsidR="00830CB1">
        <w:rPr>
          <w:rFonts w:ascii="Times New Roman" w:hAnsi="Times New Roman"/>
          <w:sz w:val="27"/>
          <w:szCs w:val="27"/>
        </w:rPr>
        <w:t>Астронавт (зарубежной селекции)</w:t>
      </w:r>
      <w:r w:rsidR="009F2FED" w:rsidRPr="001A7FDB">
        <w:rPr>
          <w:rFonts w:ascii="Times New Roman" w:hAnsi="Times New Roman"/>
          <w:sz w:val="27"/>
          <w:szCs w:val="27"/>
        </w:rPr>
        <w:t xml:space="preserve"> </w:t>
      </w:r>
      <w:r w:rsidR="008B4C10" w:rsidRPr="001A7FDB">
        <w:rPr>
          <w:rFonts w:ascii="Times New Roman" w:hAnsi="Times New Roman"/>
          <w:sz w:val="27"/>
          <w:szCs w:val="27"/>
        </w:rPr>
        <w:t>(Рис.4).</w:t>
      </w:r>
      <w:r w:rsidR="002273D2" w:rsidRPr="001A7FDB">
        <w:rPr>
          <w:rFonts w:ascii="Times New Roman" w:hAnsi="Times New Roman"/>
          <w:sz w:val="27"/>
          <w:szCs w:val="27"/>
        </w:rPr>
        <w:t xml:space="preserve"> Доля семян районированных сортов составила </w:t>
      </w:r>
      <w:r w:rsidR="00BA1582" w:rsidRPr="001A7FDB">
        <w:rPr>
          <w:rFonts w:ascii="Times New Roman" w:hAnsi="Times New Roman"/>
          <w:sz w:val="27"/>
          <w:szCs w:val="27"/>
        </w:rPr>
        <w:t>76</w:t>
      </w:r>
      <w:r w:rsidR="002273D2" w:rsidRPr="001A7FDB">
        <w:rPr>
          <w:rFonts w:ascii="Times New Roman" w:hAnsi="Times New Roman"/>
          <w:sz w:val="27"/>
          <w:szCs w:val="27"/>
        </w:rPr>
        <w:t>%.</w:t>
      </w: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5354"/>
      </w:tblGrid>
      <w:tr w:rsidR="009947E1" w:rsidRPr="00492922" w:rsidTr="00492922">
        <w:trPr>
          <w:trHeight w:val="3269"/>
        </w:trPr>
        <w:tc>
          <w:tcPr>
            <w:tcW w:w="4355" w:type="dxa"/>
            <w:shd w:val="clear" w:color="auto" w:fill="auto"/>
          </w:tcPr>
          <w:p w:rsidR="009947E1" w:rsidRPr="00492922" w:rsidRDefault="00B775AB" w:rsidP="004929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43580" cy="2424430"/>
                  <wp:effectExtent l="19050" t="0" r="0" b="0"/>
                  <wp:docPr id="6" name="Диаграмма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иаграмма 15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3580" cy="2424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7E1" w:rsidRPr="00492922" w:rsidTr="00492922">
        <w:trPr>
          <w:trHeight w:val="409"/>
        </w:trPr>
        <w:tc>
          <w:tcPr>
            <w:tcW w:w="4355" w:type="dxa"/>
            <w:shd w:val="clear" w:color="auto" w:fill="auto"/>
          </w:tcPr>
          <w:p w:rsidR="009947E1" w:rsidRPr="00492922" w:rsidRDefault="00AA2438" w:rsidP="004929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>Рис.5 Соотношение объемов семян рапса, высеянного в 20</w:t>
            </w:r>
            <w:r w:rsidR="00D910D6"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>22</w:t>
            </w:r>
            <w:r w:rsidRPr="0049292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г. в Красноярском крае  по сортам</w:t>
            </w:r>
          </w:p>
        </w:tc>
      </w:tr>
    </w:tbl>
    <w:p w:rsidR="001D0D16" w:rsidRPr="001A7FDB" w:rsidRDefault="00F47914" w:rsidP="00775D3B">
      <w:pPr>
        <w:tabs>
          <w:tab w:val="left" w:pos="1830"/>
        </w:tabs>
        <w:jc w:val="both"/>
        <w:rPr>
          <w:rFonts w:ascii="Times New Roman" w:hAnsi="Times New Roman"/>
          <w:sz w:val="27"/>
          <w:szCs w:val="27"/>
        </w:rPr>
      </w:pPr>
      <w:r w:rsidRPr="001A7FDB">
        <w:rPr>
          <w:rFonts w:ascii="Times New Roman" w:hAnsi="Times New Roman"/>
          <w:sz w:val="27"/>
          <w:szCs w:val="27"/>
        </w:rPr>
        <w:t xml:space="preserve">           </w:t>
      </w:r>
      <w:r w:rsidR="00AA2438" w:rsidRPr="001A7FDB">
        <w:rPr>
          <w:rFonts w:ascii="Times New Roman" w:hAnsi="Times New Roman"/>
          <w:sz w:val="27"/>
          <w:szCs w:val="27"/>
        </w:rPr>
        <w:t xml:space="preserve">С каждым годом увеличивается посевная площадь ярового рапса. В </w:t>
      </w:r>
      <w:r w:rsidR="002273D2" w:rsidRPr="001A7FDB">
        <w:rPr>
          <w:rFonts w:ascii="Times New Roman" w:hAnsi="Times New Roman"/>
          <w:sz w:val="27"/>
          <w:szCs w:val="27"/>
        </w:rPr>
        <w:t>этом</w:t>
      </w:r>
      <w:r w:rsidR="00AA2438" w:rsidRPr="001A7FDB">
        <w:rPr>
          <w:rFonts w:ascii="Times New Roman" w:hAnsi="Times New Roman"/>
          <w:sz w:val="27"/>
          <w:szCs w:val="27"/>
        </w:rPr>
        <w:t xml:space="preserve"> году </w:t>
      </w:r>
      <w:r w:rsidR="002273D2" w:rsidRPr="001A7FDB">
        <w:rPr>
          <w:rFonts w:ascii="Times New Roman" w:hAnsi="Times New Roman"/>
          <w:sz w:val="27"/>
          <w:szCs w:val="27"/>
        </w:rPr>
        <w:t xml:space="preserve">он </w:t>
      </w:r>
      <w:r w:rsidR="00AA2438" w:rsidRPr="001A7FDB">
        <w:rPr>
          <w:rFonts w:ascii="Times New Roman" w:hAnsi="Times New Roman"/>
          <w:sz w:val="27"/>
          <w:szCs w:val="27"/>
        </w:rPr>
        <w:t xml:space="preserve">высеян на площади </w:t>
      </w:r>
      <w:r w:rsidR="000C433E">
        <w:rPr>
          <w:rFonts w:ascii="Times New Roman" w:hAnsi="Times New Roman"/>
          <w:sz w:val="27"/>
          <w:szCs w:val="27"/>
        </w:rPr>
        <w:t>222,8</w:t>
      </w:r>
      <w:r w:rsidR="00AA2438" w:rsidRPr="001A7FDB">
        <w:rPr>
          <w:rFonts w:ascii="Times New Roman" w:hAnsi="Times New Roman"/>
          <w:sz w:val="27"/>
          <w:szCs w:val="27"/>
        </w:rPr>
        <w:t xml:space="preserve"> тыс. га</w:t>
      </w:r>
      <w:r w:rsidR="002273D2" w:rsidRPr="001A7FDB">
        <w:rPr>
          <w:rFonts w:ascii="Times New Roman" w:hAnsi="Times New Roman"/>
          <w:sz w:val="27"/>
          <w:szCs w:val="27"/>
        </w:rPr>
        <w:t>. Для посева использовалось</w:t>
      </w:r>
      <w:r w:rsidR="00AA2438" w:rsidRPr="001A7FDB">
        <w:rPr>
          <w:rFonts w:ascii="Times New Roman" w:hAnsi="Times New Roman"/>
          <w:sz w:val="27"/>
          <w:szCs w:val="27"/>
        </w:rPr>
        <w:t xml:space="preserve">  </w:t>
      </w:r>
      <w:r w:rsidR="009F2FED" w:rsidRPr="001A7FDB">
        <w:rPr>
          <w:rFonts w:ascii="Times New Roman" w:hAnsi="Times New Roman"/>
          <w:sz w:val="27"/>
          <w:szCs w:val="27"/>
        </w:rPr>
        <w:t>20</w:t>
      </w:r>
      <w:r w:rsidR="00AA2438" w:rsidRPr="001A7FDB">
        <w:rPr>
          <w:rFonts w:ascii="Times New Roman" w:hAnsi="Times New Roman"/>
          <w:sz w:val="27"/>
          <w:szCs w:val="27"/>
        </w:rPr>
        <w:t xml:space="preserve"> сортов и </w:t>
      </w:r>
      <w:r w:rsidR="009F2FED" w:rsidRPr="001A7FDB">
        <w:rPr>
          <w:rFonts w:ascii="Times New Roman" w:hAnsi="Times New Roman"/>
          <w:sz w:val="27"/>
          <w:szCs w:val="27"/>
        </w:rPr>
        <w:t>27</w:t>
      </w:r>
      <w:r w:rsidR="00AA2438" w:rsidRPr="001A7FDB">
        <w:rPr>
          <w:rFonts w:ascii="Times New Roman" w:hAnsi="Times New Roman"/>
          <w:sz w:val="27"/>
          <w:szCs w:val="27"/>
        </w:rPr>
        <w:t xml:space="preserve"> гибридов</w:t>
      </w:r>
      <w:r w:rsidR="002273D2" w:rsidRPr="001A7FDB">
        <w:rPr>
          <w:rFonts w:ascii="Times New Roman" w:hAnsi="Times New Roman"/>
          <w:sz w:val="27"/>
          <w:szCs w:val="27"/>
        </w:rPr>
        <w:t xml:space="preserve">. Около </w:t>
      </w:r>
      <w:r w:rsidR="009F2FED" w:rsidRPr="001A7FDB">
        <w:rPr>
          <w:rFonts w:ascii="Times New Roman" w:hAnsi="Times New Roman"/>
          <w:sz w:val="27"/>
          <w:szCs w:val="27"/>
        </w:rPr>
        <w:t>60</w:t>
      </w:r>
      <w:r w:rsidR="002273D2" w:rsidRPr="001A7FDB">
        <w:rPr>
          <w:rFonts w:ascii="Times New Roman" w:hAnsi="Times New Roman"/>
          <w:sz w:val="27"/>
          <w:szCs w:val="27"/>
        </w:rPr>
        <w:t xml:space="preserve">% площадей засеяно семенами рапса отечественной селекции. На </w:t>
      </w:r>
      <w:r w:rsidR="00AA2438" w:rsidRPr="001A7FDB">
        <w:rPr>
          <w:rFonts w:ascii="Times New Roman" w:hAnsi="Times New Roman"/>
          <w:sz w:val="27"/>
          <w:szCs w:val="27"/>
        </w:rPr>
        <w:t xml:space="preserve"> перво</w:t>
      </w:r>
      <w:r w:rsidR="002273D2" w:rsidRPr="001A7FDB">
        <w:rPr>
          <w:rFonts w:ascii="Times New Roman" w:hAnsi="Times New Roman"/>
          <w:sz w:val="27"/>
          <w:szCs w:val="27"/>
        </w:rPr>
        <w:t>м</w:t>
      </w:r>
      <w:r w:rsidR="00AA2438" w:rsidRPr="001A7FDB">
        <w:rPr>
          <w:rFonts w:ascii="Times New Roman" w:hAnsi="Times New Roman"/>
          <w:sz w:val="27"/>
          <w:szCs w:val="27"/>
        </w:rPr>
        <w:t xml:space="preserve"> мест</w:t>
      </w:r>
      <w:r w:rsidR="002273D2" w:rsidRPr="001A7FDB">
        <w:rPr>
          <w:rFonts w:ascii="Times New Roman" w:hAnsi="Times New Roman"/>
          <w:sz w:val="27"/>
          <w:szCs w:val="27"/>
        </w:rPr>
        <w:t>е</w:t>
      </w:r>
      <w:r w:rsidRPr="001A7FDB">
        <w:rPr>
          <w:rFonts w:ascii="Times New Roman" w:hAnsi="Times New Roman"/>
          <w:sz w:val="27"/>
          <w:szCs w:val="27"/>
        </w:rPr>
        <w:t xml:space="preserve"> </w:t>
      </w:r>
      <w:r w:rsidR="002273D2" w:rsidRPr="001A7FDB">
        <w:rPr>
          <w:rFonts w:ascii="Times New Roman" w:hAnsi="Times New Roman"/>
          <w:sz w:val="27"/>
          <w:szCs w:val="27"/>
        </w:rPr>
        <w:t xml:space="preserve">по популярности </w:t>
      </w:r>
      <w:r w:rsidR="00AA2438" w:rsidRPr="001A7FDB">
        <w:rPr>
          <w:rFonts w:ascii="Times New Roman" w:hAnsi="Times New Roman"/>
          <w:sz w:val="27"/>
          <w:szCs w:val="27"/>
        </w:rPr>
        <w:t xml:space="preserve">сорт  Надежный 92 </w:t>
      </w:r>
      <w:r w:rsidR="002273D2" w:rsidRPr="001A7FDB">
        <w:rPr>
          <w:rFonts w:ascii="Times New Roman" w:hAnsi="Times New Roman"/>
          <w:sz w:val="27"/>
          <w:szCs w:val="27"/>
        </w:rPr>
        <w:t>(</w:t>
      </w:r>
      <w:r w:rsidR="00AA2438" w:rsidRPr="001A7FDB">
        <w:rPr>
          <w:rFonts w:ascii="Times New Roman" w:hAnsi="Times New Roman"/>
          <w:sz w:val="27"/>
          <w:szCs w:val="27"/>
        </w:rPr>
        <w:t>новосибирской селекции</w:t>
      </w:r>
      <w:r w:rsidR="002273D2" w:rsidRPr="001A7FDB">
        <w:rPr>
          <w:rFonts w:ascii="Times New Roman" w:hAnsi="Times New Roman"/>
          <w:sz w:val="27"/>
          <w:szCs w:val="27"/>
        </w:rPr>
        <w:t>)</w:t>
      </w:r>
      <w:r w:rsidR="000505E3" w:rsidRPr="001A7FDB">
        <w:rPr>
          <w:rFonts w:ascii="Times New Roman" w:hAnsi="Times New Roman"/>
          <w:sz w:val="27"/>
          <w:szCs w:val="27"/>
        </w:rPr>
        <w:t>,</w:t>
      </w:r>
      <w:r w:rsidR="00AA2438" w:rsidRPr="001A7FDB">
        <w:rPr>
          <w:rFonts w:ascii="Times New Roman" w:hAnsi="Times New Roman"/>
          <w:sz w:val="27"/>
          <w:szCs w:val="27"/>
        </w:rPr>
        <w:t xml:space="preserve"> на втором и третьем местах </w:t>
      </w:r>
      <w:r w:rsidR="009F2FED" w:rsidRPr="001A7FDB">
        <w:rPr>
          <w:rFonts w:ascii="Times New Roman" w:hAnsi="Times New Roman"/>
          <w:sz w:val="27"/>
          <w:szCs w:val="27"/>
        </w:rPr>
        <w:t>сорта</w:t>
      </w:r>
      <w:r w:rsidR="00AA2438" w:rsidRPr="001A7FDB">
        <w:rPr>
          <w:rFonts w:ascii="Times New Roman" w:hAnsi="Times New Roman"/>
          <w:sz w:val="27"/>
          <w:szCs w:val="27"/>
        </w:rPr>
        <w:t xml:space="preserve"> </w:t>
      </w:r>
      <w:r w:rsidR="009F2FED" w:rsidRPr="001A7FDB">
        <w:rPr>
          <w:rFonts w:ascii="Times New Roman" w:hAnsi="Times New Roman"/>
          <w:sz w:val="27"/>
          <w:szCs w:val="27"/>
        </w:rPr>
        <w:t>краснодарской селекции  55 регион и Антарес</w:t>
      </w:r>
      <w:r w:rsidR="00775D3B" w:rsidRPr="001A7FDB">
        <w:rPr>
          <w:rFonts w:ascii="Times New Roman" w:hAnsi="Times New Roman"/>
          <w:sz w:val="27"/>
          <w:szCs w:val="27"/>
        </w:rPr>
        <w:t xml:space="preserve"> (Рис. 5)</w:t>
      </w:r>
      <w:r w:rsidR="00AA2438" w:rsidRPr="001A7FDB">
        <w:rPr>
          <w:rFonts w:ascii="Times New Roman" w:hAnsi="Times New Roman"/>
          <w:sz w:val="27"/>
          <w:szCs w:val="27"/>
        </w:rPr>
        <w:t>.</w:t>
      </w:r>
    </w:p>
    <w:sectPr w:rsidR="001D0D16" w:rsidRPr="001A7FDB" w:rsidSect="007C6FB2">
      <w:pgSz w:w="11906" w:h="16838"/>
      <w:pgMar w:top="851" w:right="851" w:bottom="39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ADC"/>
    <w:rsid w:val="00021E1F"/>
    <w:rsid w:val="000316DA"/>
    <w:rsid w:val="0004121A"/>
    <w:rsid w:val="000505E3"/>
    <w:rsid w:val="000516B9"/>
    <w:rsid w:val="000824DF"/>
    <w:rsid w:val="00086134"/>
    <w:rsid w:val="000C433E"/>
    <w:rsid w:val="00132896"/>
    <w:rsid w:val="001438A0"/>
    <w:rsid w:val="0017285B"/>
    <w:rsid w:val="00177064"/>
    <w:rsid w:val="00177C08"/>
    <w:rsid w:val="00195079"/>
    <w:rsid w:val="001A5F0C"/>
    <w:rsid w:val="001A7FDB"/>
    <w:rsid w:val="001B019E"/>
    <w:rsid w:val="001C3E89"/>
    <w:rsid w:val="001D0D16"/>
    <w:rsid w:val="001E5C59"/>
    <w:rsid w:val="00200895"/>
    <w:rsid w:val="002130EC"/>
    <w:rsid w:val="002273D2"/>
    <w:rsid w:val="00290BB1"/>
    <w:rsid w:val="002916F0"/>
    <w:rsid w:val="002A7593"/>
    <w:rsid w:val="0030696B"/>
    <w:rsid w:val="00345ADC"/>
    <w:rsid w:val="00370A48"/>
    <w:rsid w:val="00393D0A"/>
    <w:rsid w:val="00395833"/>
    <w:rsid w:val="003B7474"/>
    <w:rsid w:val="003F21B3"/>
    <w:rsid w:val="00407592"/>
    <w:rsid w:val="00411590"/>
    <w:rsid w:val="00430B3C"/>
    <w:rsid w:val="00433460"/>
    <w:rsid w:val="00454B79"/>
    <w:rsid w:val="00482FFF"/>
    <w:rsid w:val="00484189"/>
    <w:rsid w:val="00492922"/>
    <w:rsid w:val="004B617C"/>
    <w:rsid w:val="005023FF"/>
    <w:rsid w:val="00516C59"/>
    <w:rsid w:val="00530992"/>
    <w:rsid w:val="00571300"/>
    <w:rsid w:val="005A6265"/>
    <w:rsid w:val="005D4BC1"/>
    <w:rsid w:val="005E4A38"/>
    <w:rsid w:val="006356A0"/>
    <w:rsid w:val="0063776F"/>
    <w:rsid w:val="006721D2"/>
    <w:rsid w:val="006A0CAE"/>
    <w:rsid w:val="006A6E34"/>
    <w:rsid w:val="0071557F"/>
    <w:rsid w:val="007169D0"/>
    <w:rsid w:val="007379A1"/>
    <w:rsid w:val="007509DD"/>
    <w:rsid w:val="0075660E"/>
    <w:rsid w:val="00774781"/>
    <w:rsid w:val="00775D3B"/>
    <w:rsid w:val="007A42AB"/>
    <w:rsid w:val="007C6515"/>
    <w:rsid w:val="007C6FB2"/>
    <w:rsid w:val="007D3A2E"/>
    <w:rsid w:val="007E0AFD"/>
    <w:rsid w:val="00815016"/>
    <w:rsid w:val="00830CB1"/>
    <w:rsid w:val="008615EA"/>
    <w:rsid w:val="008651DD"/>
    <w:rsid w:val="00890186"/>
    <w:rsid w:val="008905C4"/>
    <w:rsid w:val="008B4C10"/>
    <w:rsid w:val="008C0D74"/>
    <w:rsid w:val="008D2BAB"/>
    <w:rsid w:val="008D3A0B"/>
    <w:rsid w:val="00944DBA"/>
    <w:rsid w:val="00973CAF"/>
    <w:rsid w:val="00991FBA"/>
    <w:rsid w:val="009947E1"/>
    <w:rsid w:val="009B4BF3"/>
    <w:rsid w:val="009F2FED"/>
    <w:rsid w:val="00A7603B"/>
    <w:rsid w:val="00A87A4B"/>
    <w:rsid w:val="00A97840"/>
    <w:rsid w:val="00AA2438"/>
    <w:rsid w:val="00AD4B2C"/>
    <w:rsid w:val="00AE7647"/>
    <w:rsid w:val="00B059FB"/>
    <w:rsid w:val="00B775AB"/>
    <w:rsid w:val="00BA1582"/>
    <w:rsid w:val="00BC184B"/>
    <w:rsid w:val="00BE647A"/>
    <w:rsid w:val="00C27DD2"/>
    <w:rsid w:val="00C41239"/>
    <w:rsid w:val="00C7796F"/>
    <w:rsid w:val="00CB634E"/>
    <w:rsid w:val="00CF0CE9"/>
    <w:rsid w:val="00CF4B48"/>
    <w:rsid w:val="00D42F38"/>
    <w:rsid w:val="00D665DE"/>
    <w:rsid w:val="00D910D6"/>
    <w:rsid w:val="00D94931"/>
    <w:rsid w:val="00DA3A1B"/>
    <w:rsid w:val="00DC7EC4"/>
    <w:rsid w:val="00E0230A"/>
    <w:rsid w:val="00E165EB"/>
    <w:rsid w:val="00E24343"/>
    <w:rsid w:val="00E35902"/>
    <w:rsid w:val="00E441F8"/>
    <w:rsid w:val="00E86DDE"/>
    <w:rsid w:val="00EB2978"/>
    <w:rsid w:val="00EB4614"/>
    <w:rsid w:val="00EF4E7B"/>
    <w:rsid w:val="00F233CD"/>
    <w:rsid w:val="00F23FA0"/>
    <w:rsid w:val="00F47914"/>
    <w:rsid w:val="00F65A8A"/>
    <w:rsid w:val="00F8050E"/>
    <w:rsid w:val="00F80674"/>
    <w:rsid w:val="00F80AC4"/>
    <w:rsid w:val="00F84C64"/>
    <w:rsid w:val="00F86269"/>
    <w:rsid w:val="00F90E00"/>
    <w:rsid w:val="00FC4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A0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AA9DB-928C-4930-85C2-65059823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Лопатина Ольга Сергеевна</dc:creator>
  <cp:lastModifiedBy>Краснощеков Андрей Владимирович</cp:lastModifiedBy>
  <cp:revision>3</cp:revision>
  <cp:lastPrinted>2022-07-07T07:50:00Z</cp:lastPrinted>
  <dcterms:created xsi:type="dcterms:W3CDTF">2022-07-18T02:49:00Z</dcterms:created>
  <dcterms:modified xsi:type="dcterms:W3CDTF">2022-07-18T04:06:00Z</dcterms:modified>
</cp:coreProperties>
</file>