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Default="00FD1E26" w:rsidP="00FD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 озимых культур в Красноярском крае проведен качественными семенами</w:t>
      </w:r>
    </w:p>
    <w:p w:rsidR="00290E21" w:rsidRPr="00290E21" w:rsidRDefault="00290E21" w:rsidP="00290E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0"/>
      </w:tblGrid>
      <w:tr w:rsidR="00B476FD" w:rsidTr="001617E9">
        <w:trPr>
          <w:trHeight w:val="3160"/>
        </w:trPr>
        <w:tc>
          <w:tcPr>
            <w:tcW w:w="4720" w:type="dxa"/>
          </w:tcPr>
          <w:p w:rsidR="00B476FD" w:rsidRDefault="009B32D8" w:rsidP="00B476F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38450" cy="2048804"/>
                  <wp:effectExtent l="19050" t="0" r="0" b="0"/>
                  <wp:docPr id="3" name="Рисунок 1" descr="C:\Users\Ira\AppData\Local\Microsoft\Windows\Temporary Internet Files\Content.Word\IMG_20211108_112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ra\AppData\Local\Microsoft\Windows\Temporary Internet Files\Content.Word\IMG_20211108_112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418" cy="205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FD" w:rsidTr="001617E9">
        <w:trPr>
          <w:trHeight w:val="326"/>
        </w:trPr>
        <w:tc>
          <w:tcPr>
            <w:tcW w:w="4720" w:type="dxa"/>
          </w:tcPr>
          <w:p w:rsidR="00B476FD" w:rsidRPr="00F62879" w:rsidRDefault="008D4C49" w:rsidP="00F6287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879">
              <w:rPr>
                <w:rFonts w:ascii="Times New Roman" w:hAnsi="Times New Roman" w:cs="Times New Roman"/>
                <w:i/>
                <w:sz w:val="20"/>
                <w:szCs w:val="20"/>
              </w:rPr>
              <w:t>Фото.1 Ведущий</w:t>
            </w:r>
            <w:r w:rsidR="009B32D8" w:rsidRPr="00F628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агроном Емельяновского </w:t>
            </w:r>
            <w:r w:rsidR="00190CB7" w:rsidRPr="00F628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межрайонного </w:t>
            </w:r>
            <w:r w:rsidR="009B32D8" w:rsidRPr="00F62879">
              <w:rPr>
                <w:rFonts w:ascii="Times New Roman" w:hAnsi="Times New Roman" w:cs="Times New Roman"/>
                <w:i/>
                <w:sz w:val="20"/>
                <w:szCs w:val="20"/>
              </w:rPr>
              <w:t>отдела Степанова</w:t>
            </w:r>
            <w:r w:rsidR="00124E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А.С. проводит анализ семян на</w:t>
            </w:r>
            <w:r w:rsidR="009B32D8" w:rsidRPr="00F628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чистоту озимой пшеницы Новосибирская 4</w:t>
            </w:r>
            <w:r w:rsidR="0086444C" w:rsidRPr="00F62879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290E21" w:rsidRDefault="00290E21" w:rsidP="00A26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1E26">
        <w:rPr>
          <w:rFonts w:ascii="Times New Roman" w:hAnsi="Times New Roman" w:cs="Times New Roman"/>
          <w:sz w:val="28"/>
          <w:szCs w:val="28"/>
        </w:rPr>
        <w:t>Под урожай 2022 года в</w:t>
      </w:r>
      <w:r w:rsidR="00BF3AA6"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r w:rsidR="00D12FE4">
        <w:rPr>
          <w:rFonts w:ascii="Times New Roman" w:hAnsi="Times New Roman" w:cs="Times New Roman"/>
          <w:sz w:val="28"/>
          <w:szCs w:val="28"/>
        </w:rPr>
        <w:t>крае посеяно</w:t>
      </w:r>
      <w:r w:rsidR="000E756B">
        <w:rPr>
          <w:rFonts w:ascii="Times New Roman" w:hAnsi="Times New Roman" w:cs="Times New Roman"/>
          <w:sz w:val="28"/>
          <w:szCs w:val="28"/>
        </w:rPr>
        <w:t xml:space="preserve"> 21</w:t>
      </w:r>
      <w:r w:rsidR="00FD1E26">
        <w:rPr>
          <w:rFonts w:ascii="Times New Roman" w:hAnsi="Times New Roman" w:cs="Times New Roman"/>
          <w:sz w:val="28"/>
          <w:szCs w:val="28"/>
        </w:rPr>
        <w:t xml:space="preserve">,0 </w:t>
      </w:r>
      <w:r w:rsidR="000E756B">
        <w:rPr>
          <w:rFonts w:ascii="Times New Roman" w:hAnsi="Times New Roman" w:cs="Times New Roman"/>
          <w:sz w:val="28"/>
          <w:szCs w:val="28"/>
        </w:rPr>
        <w:t>тыс.га</w:t>
      </w:r>
      <w:r w:rsidR="00D12FE4">
        <w:rPr>
          <w:rFonts w:ascii="Times New Roman" w:hAnsi="Times New Roman" w:cs="Times New Roman"/>
          <w:sz w:val="28"/>
          <w:szCs w:val="28"/>
        </w:rPr>
        <w:t xml:space="preserve"> озимых культур. </w:t>
      </w:r>
      <w:r w:rsidR="00945809">
        <w:rPr>
          <w:rFonts w:ascii="Times New Roman" w:hAnsi="Times New Roman" w:cs="Times New Roman"/>
          <w:sz w:val="28"/>
          <w:szCs w:val="28"/>
        </w:rPr>
        <w:t>Для посева использовано 4,76 тыс</w:t>
      </w:r>
      <w:proofErr w:type="gramStart"/>
      <w:r w:rsidR="0094580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5809">
        <w:rPr>
          <w:rFonts w:ascii="Times New Roman" w:hAnsi="Times New Roman" w:cs="Times New Roman"/>
          <w:sz w:val="28"/>
          <w:szCs w:val="28"/>
        </w:rPr>
        <w:t xml:space="preserve"> семян, </w:t>
      </w:r>
      <w:r w:rsidR="000C2197">
        <w:rPr>
          <w:rFonts w:ascii="Times New Roman" w:hAnsi="Times New Roman" w:cs="Times New Roman"/>
          <w:sz w:val="28"/>
          <w:szCs w:val="28"/>
        </w:rPr>
        <w:t>96%</w:t>
      </w:r>
      <w:r w:rsidR="00945809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0C2197">
        <w:rPr>
          <w:rFonts w:ascii="Times New Roman" w:hAnsi="Times New Roman" w:cs="Times New Roman"/>
          <w:sz w:val="28"/>
          <w:szCs w:val="28"/>
        </w:rPr>
        <w:t>проверены на посевные качества специалистами</w:t>
      </w:r>
      <w:r w:rsidR="00ED36A7">
        <w:rPr>
          <w:rFonts w:ascii="Times New Roman" w:hAnsi="Times New Roman" w:cs="Times New Roman"/>
          <w:sz w:val="28"/>
          <w:szCs w:val="28"/>
        </w:rPr>
        <w:t xml:space="preserve"> </w:t>
      </w:r>
      <w:r w:rsidR="000C2197">
        <w:rPr>
          <w:rFonts w:ascii="Times New Roman" w:hAnsi="Times New Roman" w:cs="Times New Roman"/>
          <w:sz w:val="28"/>
          <w:szCs w:val="28"/>
        </w:rPr>
        <w:t>районных и межрайонных отделов</w:t>
      </w:r>
      <w:r w:rsidR="00ED3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филиала ФГБУ «Россельхозцентр» по Красноярскому краю</w:t>
      </w:r>
      <w:r w:rsidR="00C9068C">
        <w:rPr>
          <w:rFonts w:ascii="Times New Roman" w:hAnsi="Times New Roman" w:cs="Times New Roman"/>
          <w:sz w:val="28"/>
          <w:szCs w:val="28"/>
        </w:rPr>
        <w:t>.</w:t>
      </w:r>
      <w:r w:rsidR="00ED36A7">
        <w:rPr>
          <w:rFonts w:ascii="Times New Roman" w:hAnsi="Times New Roman" w:cs="Times New Roman"/>
          <w:sz w:val="28"/>
          <w:szCs w:val="28"/>
        </w:rPr>
        <w:t xml:space="preserve"> </w:t>
      </w:r>
      <w:r w:rsidR="000C2197">
        <w:rPr>
          <w:rFonts w:ascii="Times New Roman" w:hAnsi="Times New Roman" w:cs="Times New Roman"/>
          <w:sz w:val="28"/>
          <w:szCs w:val="28"/>
        </w:rPr>
        <w:t>В результате исследований</w:t>
      </w:r>
      <w:r w:rsidR="00372240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="00ED36A7">
        <w:rPr>
          <w:rFonts w:ascii="Times New Roman" w:hAnsi="Times New Roman" w:cs="Times New Roman"/>
          <w:sz w:val="28"/>
          <w:szCs w:val="28"/>
        </w:rPr>
        <w:t xml:space="preserve"> </w:t>
      </w:r>
      <w:r w:rsidR="00372240" w:rsidRPr="00B6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 ГОСТ</w:t>
      </w:r>
      <w:r w:rsidR="00ED3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72240" w:rsidRPr="00B6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D3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2240">
        <w:rPr>
          <w:rFonts w:ascii="Times New Roman" w:hAnsi="Times New Roman" w:cs="Times New Roman"/>
          <w:sz w:val="28"/>
          <w:szCs w:val="28"/>
        </w:rPr>
        <w:t>соответствовали</w:t>
      </w:r>
      <w:r w:rsidR="000C2197">
        <w:rPr>
          <w:rFonts w:ascii="Times New Roman" w:hAnsi="Times New Roman" w:cs="Times New Roman"/>
          <w:sz w:val="28"/>
          <w:szCs w:val="28"/>
        </w:rPr>
        <w:t xml:space="preserve"> практически все семена</w:t>
      </w:r>
      <w:r w:rsidR="00372240">
        <w:rPr>
          <w:rFonts w:ascii="Times New Roman" w:hAnsi="Times New Roman" w:cs="Times New Roman"/>
          <w:sz w:val="28"/>
          <w:szCs w:val="28"/>
        </w:rPr>
        <w:t xml:space="preserve">(99,6% </w:t>
      </w:r>
      <w:proofErr w:type="gramStart"/>
      <w:r w:rsidR="0037224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72240">
        <w:rPr>
          <w:rFonts w:ascii="Times New Roman" w:hAnsi="Times New Roman" w:cs="Times New Roman"/>
          <w:sz w:val="28"/>
          <w:szCs w:val="28"/>
        </w:rPr>
        <w:t xml:space="preserve"> проверенных)</w:t>
      </w:r>
      <w:r w:rsidR="000C2197">
        <w:rPr>
          <w:rFonts w:ascii="Times New Roman" w:hAnsi="Times New Roman" w:cs="Times New Roman"/>
          <w:sz w:val="28"/>
          <w:szCs w:val="28"/>
        </w:rPr>
        <w:t xml:space="preserve">. </w:t>
      </w:r>
      <w:r w:rsidR="00372240">
        <w:rPr>
          <w:rFonts w:ascii="Times New Roman" w:hAnsi="Times New Roman" w:cs="Times New Roman"/>
          <w:sz w:val="28"/>
          <w:szCs w:val="28"/>
        </w:rPr>
        <w:t>По сравнению с предыдущими годами отмечается значительное увеличение</w:t>
      </w:r>
      <w:r w:rsidR="009F35ED">
        <w:rPr>
          <w:rFonts w:ascii="Times New Roman" w:hAnsi="Times New Roman" w:cs="Times New Roman"/>
          <w:sz w:val="28"/>
          <w:szCs w:val="28"/>
        </w:rPr>
        <w:t xml:space="preserve"> – до 50%,</w:t>
      </w:r>
      <w:r w:rsidR="00372240">
        <w:rPr>
          <w:rFonts w:ascii="Times New Roman" w:hAnsi="Times New Roman" w:cs="Times New Roman"/>
          <w:sz w:val="28"/>
          <w:szCs w:val="28"/>
        </w:rPr>
        <w:t xml:space="preserve"> доли оригинальных иэлитных семян</w:t>
      </w:r>
      <w:r w:rsidR="009F35ED">
        <w:rPr>
          <w:rFonts w:ascii="Times New Roman" w:hAnsi="Times New Roman" w:cs="Times New Roman"/>
          <w:sz w:val="28"/>
          <w:szCs w:val="28"/>
        </w:rPr>
        <w:t>.</w:t>
      </w:r>
      <w:r w:rsidR="006D5B21">
        <w:rPr>
          <w:rFonts w:ascii="Times New Roman" w:hAnsi="Times New Roman" w:cs="Times New Roman"/>
          <w:sz w:val="28"/>
          <w:szCs w:val="28"/>
        </w:rPr>
        <w:t>Объ</w:t>
      </w:r>
      <w:r w:rsidR="00305FE4">
        <w:rPr>
          <w:rFonts w:ascii="Times New Roman" w:hAnsi="Times New Roman" w:cs="Times New Roman"/>
          <w:sz w:val="28"/>
          <w:szCs w:val="28"/>
        </w:rPr>
        <w:t>е</w:t>
      </w:r>
      <w:r w:rsidR="006D5B21">
        <w:rPr>
          <w:rFonts w:ascii="Times New Roman" w:hAnsi="Times New Roman" w:cs="Times New Roman"/>
          <w:sz w:val="28"/>
          <w:szCs w:val="28"/>
        </w:rPr>
        <w:t>м семян иностранной селекции составил лишь 0,2%, все остальные высеянные семена – отечественные.</w:t>
      </w:r>
    </w:p>
    <w:p w:rsidR="00A26E22" w:rsidRPr="00A26E22" w:rsidRDefault="00A26E22" w:rsidP="00305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посевных площадей (63%) пришелся на озимую рожь - она была посеяна в 16 районах края. Для посева использовались семена 4 сортов. Наиболее популярным в крае остался сорт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 короткая (ежегодно высевается 60% семян этого сорта) и Влада, объемы которой по сравнению с предыдущим годом значительно выросли (Рис. 1).</w:t>
      </w:r>
      <w:proofErr w:type="spellStart"/>
      <w:r w:rsidR="000315D0">
        <w:rPr>
          <w:rFonts w:ascii="Times New Roman" w:hAnsi="Times New Roman" w:cs="Times New Roman"/>
          <w:sz w:val="28"/>
          <w:szCs w:val="28"/>
        </w:rPr>
        <w:t>К</w:t>
      </w:r>
      <w:r w:rsidR="00305FE4">
        <w:rPr>
          <w:rFonts w:ascii="Times New Roman" w:hAnsi="Times New Roman" w:cs="Times New Roman"/>
          <w:sz w:val="28"/>
          <w:szCs w:val="28"/>
        </w:rPr>
        <w:t>ондиционн</w:t>
      </w:r>
      <w:r w:rsidR="000315D0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305FE4">
        <w:rPr>
          <w:rFonts w:ascii="Times New Roman" w:hAnsi="Times New Roman" w:cs="Times New Roman"/>
          <w:sz w:val="28"/>
          <w:szCs w:val="28"/>
        </w:rPr>
        <w:t xml:space="preserve"> семян составила 93,4%, </w:t>
      </w:r>
      <w:r w:rsidR="000315D0">
        <w:rPr>
          <w:rFonts w:ascii="Times New Roman" w:hAnsi="Times New Roman" w:cs="Times New Roman"/>
          <w:sz w:val="28"/>
          <w:szCs w:val="28"/>
        </w:rPr>
        <w:t>доля</w:t>
      </w:r>
      <w:r w:rsidR="00305FE4">
        <w:rPr>
          <w:rFonts w:ascii="Times New Roman" w:hAnsi="Times New Roman" w:cs="Times New Roman"/>
          <w:sz w:val="28"/>
          <w:szCs w:val="28"/>
        </w:rPr>
        <w:t xml:space="preserve">оригинальных </w:t>
      </w:r>
      <w:r w:rsidR="000315D0">
        <w:rPr>
          <w:rFonts w:ascii="Times New Roman" w:hAnsi="Times New Roman" w:cs="Times New Roman"/>
          <w:sz w:val="28"/>
          <w:szCs w:val="28"/>
        </w:rPr>
        <w:t>семян – 3%, элитных</w:t>
      </w:r>
      <w:r w:rsidR="00305FE4">
        <w:rPr>
          <w:rFonts w:ascii="Times New Roman" w:hAnsi="Times New Roman" w:cs="Times New Roman"/>
          <w:sz w:val="28"/>
          <w:szCs w:val="28"/>
        </w:rPr>
        <w:t>–</w:t>
      </w:r>
      <w:r w:rsidR="000315D0">
        <w:rPr>
          <w:rFonts w:ascii="Times New Roman" w:hAnsi="Times New Roman" w:cs="Times New Roman"/>
          <w:sz w:val="28"/>
          <w:szCs w:val="28"/>
        </w:rPr>
        <w:t xml:space="preserve"> 24</w:t>
      </w:r>
      <w:r w:rsidR="00305FE4">
        <w:rPr>
          <w:rFonts w:ascii="Times New Roman" w:hAnsi="Times New Roman" w:cs="Times New Roman"/>
          <w:sz w:val="28"/>
          <w:szCs w:val="28"/>
        </w:rPr>
        <w:t>%.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BA2E03" w:rsidTr="005D4E9C">
        <w:tc>
          <w:tcPr>
            <w:tcW w:w="4928" w:type="dxa"/>
          </w:tcPr>
          <w:p w:rsidR="00BA2E03" w:rsidRDefault="00BA2E03" w:rsidP="00BA2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0375" cy="2514600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BA2E03" w:rsidRDefault="00BA2E03" w:rsidP="00BA2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1145" cy="2486025"/>
                  <wp:effectExtent l="19050" t="0" r="27305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BA2E03" w:rsidRPr="004274B5" w:rsidTr="005D4E9C">
        <w:tc>
          <w:tcPr>
            <w:tcW w:w="4928" w:type="dxa"/>
          </w:tcPr>
          <w:p w:rsidR="00BA2E03" w:rsidRPr="004274B5" w:rsidRDefault="00BA2E03" w:rsidP="00A26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4B5">
              <w:rPr>
                <w:rFonts w:ascii="Times New Roman" w:hAnsi="Times New Roman" w:cs="Times New Roman"/>
                <w:i/>
                <w:sz w:val="20"/>
                <w:szCs w:val="20"/>
              </w:rPr>
              <w:t>Рис. 1 Объемы высеянных семян озимой ржи вКрасноярском крае в 2021 г. в разрезе сортов, тыс</w:t>
            </w:r>
            <w:proofErr w:type="gramStart"/>
            <w:r w:rsidRPr="004274B5">
              <w:rPr>
                <w:rFonts w:ascii="Times New Roman" w:hAnsi="Times New Roman" w:cs="Times New Roman"/>
                <w:i/>
                <w:sz w:val="20"/>
                <w:szCs w:val="20"/>
              </w:rPr>
              <w:t>.т</w:t>
            </w:r>
            <w:proofErr w:type="gramEnd"/>
          </w:p>
        </w:tc>
        <w:tc>
          <w:tcPr>
            <w:tcW w:w="4643" w:type="dxa"/>
          </w:tcPr>
          <w:p w:rsidR="00BA2E03" w:rsidRPr="004274B5" w:rsidRDefault="00BA2E03" w:rsidP="00A26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4B5">
              <w:rPr>
                <w:rFonts w:ascii="Times New Roman" w:hAnsi="Times New Roman" w:cs="Times New Roman"/>
                <w:i/>
                <w:sz w:val="20"/>
                <w:szCs w:val="20"/>
              </w:rPr>
              <w:t>Рис. 2 Объемы высеянных семян озимой пшеницы в Красноярском крае в 2021 г. в разрезе сортов, тыс</w:t>
            </w:r>
            <w:proofErr w:type="gramStart"/>
            <w:r w:rsidRPr="004274B5">
              <w:rPr>
                <w:rFonts w:ascii="Times New Roman" w:hAnsi="Times New Roman" w:cs="Times New Roman"/>
                <w:i/>
                <w:sz w:val="20"/>
                <w:szCs w:val="20"/>
              </w:rPr>
              <w:t>.т</w:t>
            </w:r>
            <w:proofErr w:type="gramEnd"/>
          </w:p>
        </w:tc>
      </w:tr>
    </w:tbl>
    <w:p w:rsidR="009F7F1E" w:rsidRPr="004274B5" w:rsidRDefault="009F7F1E" w:rsidP="009F7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5E2" w:rsidRDefault="003E4BED" w:rsidP="009F7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Озимая пшеница</w:t>
      </w:r>
      <w:r w:rsidR="00E05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высеяна в 9 районах края на</w:t>
      </w:r>
      <w:r w:rsidR="003155D3">
        <w:rPr>
          <w:rFonts w:ascii="Times New Roman" w:hAnsi="Times New Roman" w:cs="Times New Roman"/>
          <w:sz w:val="28"/>
          <w:szCs w:val="28"/>
        </w:rPr>
        <w:t xml:space="preserve"> 27% посевных площадей</w:t>
      </w:r>
      <w:r>
        <w:rPr>
          <w:rFonts w:ascii="Times New Roman" w:hAnsi="Times New Roman" w:cs="Times New Roman"/>
          <w:sz w:val="28"/>
          <w:szCs w:val="28"/>
        </w:rPr>
        <w:t xml:space="preserve">. Для посева использовались семена 7 сортов, основными из которых стали Скипетр, Новосибирская 40 иНовосибирская </w:t>
      </w:r>
      <w:r w:rsidR="008F75E2">
        <w:rPr>
          <w:rFonts w:ascii="Times New Roman" w:hAnsi="Times New Roman" w:cs="Times New Roman"/>
          <w:sz w:val="28"/>
          <w:szCs w:val="28"/>
        </w:rPr>
        <w:t xml:space="preserve">51.Также было высеяно 3 новых сорта - </w:t>
      </w:r>
      <w:proofErr w:type="spellStart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Прииртышская</w:t>
      </w:r>
      <w:proofErr w:type="spellEnd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Краснообская</w:t>
      </w:r>
      <w:proofErr w:type="spellEnd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озимая (внесенная в этом году в </w:t>
      </w:r>
      <w:proofErr w:type="spellStart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Госреестр</w:t>
      </w:r>
      <w:proofErr w:type="spellEnd"/>
      <w:proofErr w:type="gramStart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)и</w:t>
      </w:r>
      <w:proofErr w:type="gramEnd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Липетская</w:t>
      </w:r>
      <w:proofErr w:type="spellEnd"/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звезда</w:t>
      </w:r>
      <w:r w:rsidR="00AC1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(Рис. 2</w:t>
      </w:r>
      <w:r w:rsidR="008F7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6D5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семена были кондиционными, о</w:t>
      </w:r>
      <w:r w:rsidR="009F7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бъем оригинальных семян состав</w:t>
      </w:r>
      <w:r w:rsidR="006D5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F7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 </w:t>
      </w:r>
      <w:r w:rsidR="00031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9F7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="00031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,элитных -63%</w:t>
      </w:r>
      <w:r w:rsidR="009F7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5B21" w:rsidRDefault="006D5B21" w:rsidP="009F7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посевы озимой</w:t>
      </w:r>
      <w:r w:rsidR="003155D3">
        <w:rPr>
          <w:rFonts w:ascii="Times New Roman" w:hAnsi="Times New Roman" w:cs="Times New Roman"/>
          <w:sz w:val="28"/>
          <w:szCs w:val="28"/>
        </w:rPr>
        <w:t xml:space="preserve"> тритикале </w:t>
      </w:r>
      <w:r>
        <w:rPr>
          <w:rFonts w:ascii="Times New Roman" w:hAnsi="Times New Roman" w:cs="Times New Roman"/>
          <w:sz w:val="28"/>
          <w:szCs w:val="28"/>
        </w:rPr>
        <w:t>в крае отведено</w:t>
      </w:r>
      <w:r w:rsidR="003155D3">
        <w:rPr>
          <w:rFonts w:ascii="Times New Roman" w:hAnsi="Times New Roman" w:cs="Times New Roman"/>
          <w:sz w:val="28"/>
          <w:szCs w:val="28"/>
        </w:rPr>
        <w:t xml:space="preserve"> 9% </w:t>
      </w:r>
      <w:r>
        <w:rPr>
          <w:rFonts w:ascii="Times New Roman" w:hAnsi="Times New Roman" w:cs="Times New Roman"/>
          <w:sz w:val="28"/>
          <w:szCs w:val="28"/>
        </w:rPr>
        <w:t>посевных площадей (посевы расположены в 5 районах). Для посева использовались семена одного с</w:t>
      </w:r>
      <w:r w:rsidR="00ED36A7">
        <w:rPr>
          <w:rFonts w:ascii="Times New Roman" w:hAnsi="Times New Roman" w:cs="Times New Roman"/>
          <w:sz w:val="28"/>
          <w:szCs w:val="28"/>
        </w:rPr>
        <w:t xml:space="preserve">орта – </w:t>
      </w:r>
      <w:proofErr w:type="spellStart"/>
      <w:r w:rsidR="00F74081">
        <w:rPr>
          <w:rFonts w:ascii="Times New Roman" w:hAnsi="Times New Roman" w:cs="Times New Roman"/>
          <w:sz w:val="28"/>
          <w:szCs w:val="28"/>
        </w:rPr>
        <w:t>Сирс</w:t>
      </w:r>
      <w:proofErr w:type="spellEnd"/>
      <w:r w:rsidR="00F74081">
        <w:rPr>
          <w:rFonts w:ascii="Times New Roman" w:hAnsi="Times New Roman" w:cs="Times New Roman"/>
          <w:sz w:val="28"/>
          <w:szCs w:val="28"/>
        </w:rPr>
        <w:t xml:space="preserve"> 57. Все семена соответствуют требованиям</w:t>
      </w:r>
      <w:r w:rsidR="00E321A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74081">
        <w:rPr>
          <w:rFonts w:ascii="Times New Roman" w:hAnsi="Times New Roman" w:cs="Times New Roman"/>
          <w:sz w:val="28"/>
          <w:szCs w:val="28"/>
        </w:rPr>
        <w:t>а</w:t>
      </w:r>
      <w:r w:rsidR="000315D0">
        <w:rPr>
          <w:rFonts w:ascii="Times New Roman" w:hAnsi="Times New Roman" w:cs="Times New Roman"/>
          <w:sz w:val="28"/>
          <w:szCs w:val="28"/>
        </w:rPr>
        <w:t>, доля оригинальных семян составила 25%, элитных -  75%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ECA" w:rsidRDefault="00AC1B3F" w:rsidP="009F7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Озимый рыжик и озимый рапс высеян</w:t>
      </w:r>
      <w:r w:rsidR="001E3EC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одном из западных районов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</w:t>
      </w:r>
      <w:r w:rsidR="003155D3">
        <w:rPr>
          <w:rFonts w:ascii="Times New Roman" w:hAnsi="Times New Roman" w:cs="Times New Roman"/>
          <w:sz w:val="28"/>
          <w:szCs w:val="28"/>
        </w:rPr>
        <w:t>1%</w:t>
      </w:r>
      <w:r>
        <w:rPr>
          <w:rFonts w:ascii="Times New Roman" w:hAnsi="Times New Roman" w:cs="Times New Roman"/>
          <w:sz w:val="28"/>
          <w:szCs w:val="28"/>
        </w:rPr>
        <w:t xml:space="preserve"> посевных площадей, занятых озимыми культурами</w:t>
      </w:r>
      <w:r w:rsidR="001E3ECA">
        <w:rPr>
          <w:rFonts w:ascii="Times New Roman" w:hAnsi="Times New Roman" w:cs="Times New Roman"/>
          <w:sz w:val="28"/>
          <w:szCs w:val="28"/>
        </w:rPr>
        <w:t xml:space="preserve"> в крае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ECA">
        <w:rPr>
          <w:rFonts w:ascii="Times New Roman" w:hAnsi="Times New Roman" w:cs="Times New Roman"/>
          <w:sz w:val="28"/>
          <w:szCs w:val="28"/>
        </w:rPr>
        <w:t xml:space="preserve"> При этом для посева рыжика использовались кондиционные</w:t>
      </w:r>
      <w:r w:rsidR="000315D0">
        <w:rPr>
          <w:rFonts w:ascii="Times New Roman" w:hAnsi="Times New Roman" w:cs="Times New Roman"/>
          <w:sz w:val="28"/>
          <w:szCs w:val="28"/>
        </w:rPr>
        <w:t>, оригинальные</w:t>
      </w:r>
      <w:r w:rsidR="001E3ECA">
        <w:rPr>
          <w:rFonts w:ascii="Times New Roman" w:hAnsi="Times New Roman" w:cs="Times New Roman"/>
          <w:sz w:val="28"/>
          <w:szCs w:val="28"/>
        </w:rPr>
        <w:t xml:space="preserve"> семена сорта Барон, а сев рапса проведен несортовыми семенами.</w:t>
      </w:r>
    </w:p>
    <w:p w:rsidR="003155D3" w:rsidRDefault="003155D3" w:rsidP="009F7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5D3" w:rsidRPr="00DD786F" w:rsidRDefault="003155D3" w:rsidP="009F7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4AF" w:rsidRDefault="003155D3" w:rsidP="009F7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bookmarkStart w:id="0" w:name="_GoBack"/>
      <w:bookmarkEnd w:id="0"/>
    </w:p>
    <w:p w:rsidR="00FF316D" w:rsidRDefault="00FF316D" w:rsidP="00ED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02BA" w:rsidRPr="00B671E9" w:rsidRDefault="001302BA" w:rsidP="00290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302BA" w:rsidRPr="00B671E9" w:rsidSect="005A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E21"/>
    <w:rsid w:val="000315D0"/>
    <w:rsid w:val="00034AD5"/>
    <w:rsid w:val="00070E8E"/>
    <w:rsid w:val="00090011"/>
    <w:rsid w:val="0009603C"/>
    <w:rsid w:val="000B6422"/>
    <w:rsid w:val="000C2197"/>
    <w:rsid w:val="000E756B"/>
    <w:rsid w:val="000F1FB4"/>
    <w:rsid w:val="000F497B"/>
    <w:rsid w:val="00110129"/>
    <w:rsid w:val="00115B83"/>
    <w:rsid w:val="00124E7C"/>
    <w:rsid w:val="001302BA"/>
    <w:rsid w:val="001406BD"/>
    <w:rsid w:val="00156A77"/>
    <w:rsid w:val="001617E9"/>
    <w:rsid w:val="00167009"/>
    <w:rsid w:val="00190CB7"/>
    <w:rsid w:val="001972F4"/>
    <w:rsid w:val="001D779A"/>
    <w:rsid w:val="001E3ECA"/>
    <w:rsid w:val="00290E21"/>
    <w:rsid w:val="002C764B"/>
    <w:rsid w:val="002E7183"/>
    <w:rsid w:val="002F3021"/>
    <w:rsid w:val="00302F78"/>
    <w:rsid w:val="00305FE4"/>
    <w:rsid w:val="003155D3"/>
    <w:rsid w:val="00321FCC"/>
    <w:rsid w:val="003254AF"/>
    <w:rsid w:val="00372240"/>
    <w:rsid w:val="00395E96"/>
    <w:rsid w:val="003E4BED"/>
    <w:rsid w:val="003E6158"/>
    <w:rsid w:val="004008F9"/>
    <w:rsid w:val="004043E4"/>
    <w:rsid w:val="00425343"/>
    <w:rsid w:val="004274B5"/>
    <w:rsid w:val="00430689"/>
    <w:rsid w:val="00460ABC"/>
    <w:rsid w:val="00476248"/>
    <w:rsid w:val="004905CE"/>
    <w:rsid w:val="004A57B1"/>
    <w:rsid w:val="005840F1"/>
    <w:rsid w:val="005A7A53"/>
    <w:rsid w:val="005D326A"/>
    <w:rsid w:val="005D4E9C"/>
    <w:rsid w:val="005E3A79"/>
    <w:rsid w:val="006042D9"/>
    <w:rsid w:val="00622F57"/>
    <w:rsid w:val="00652DD5"/>
    <w:rsid w:val="00656CDF"/>
    <w:rsid w:val="00693585"/>
    <w:rsid w:val="006B6687"/>
    <w:rsid w:val="006D5B21"/>
    <w:rsid w:val="00712B84"/>
    <w:rsid w:val="00761B64"/>
    <w:rsid w:val="00767D9D"/>
    <w:rsid w:val="007C062F"/>
    <w:rsid w:val="007C71DE"/>
    <w:rsid w:val="007E7741"/>
    <w:rsid w:val="00852037"/>
    <w:rsid w:val="00857432"/>
    <w:rsid w:val="0086444C"/>
    <w:rsid w:val="00865A69"/>
    <w:rsid w:val="008A78F8"/>
    <w:rsid w:val="008B74DA"/>
    <w:rsid w:val="008C4507"/>
    <w:rsid w:val="008C626B"/>
    <w:rsid w:val="008D4C49"/>
    <w:rsid w:val="008F75E2"/>
    <w:rsid w:val="00923ECD"/>
    <w:rsid w:val="0093565F"/>
    <w:rsid w:val="00945809"/>
    <w:rsid w:val="00956EB9"/>
    <w:rsid w:val="009A50A2"/>
    <w:rsid w:val="009B32D8"/>
    <w:rsid w:val="009B6F50"/>
    <w:rsid w:val="009F35ED"/>
    <w:rsid w:val="009F7F1E"/>
    <w:rsid w:val="00A01619"/>
    <w:rsid w:val="00A056A7"/>
    <w:rsid w:val="00A26E22"/>
    <w:rsid w:val="00A6228E"/>
    <w:rsid w:val="00A717BD"/>
    <w:rsid w:val="00A87C81"/>
    <w:rsid w:val="00AC1B3F"/>
    <w:rsid w:val="00AE0BCE"/>
    <w:rsid w:val="00AE6115"/>
    <w:rsid w:val="00AF0DA1"/>
    <w:rsid w:val="00B476FD"/>
    <w:rsid w:val="00B671E9"/>
    <w:rsid w:val="00B746D5"/>
    <w:rsid w:val="00B74DF1"/>
    <w:rsid w:val="00BA2E03"/>
    <w:rsid w:val="00BB5478"/>
    <w:rsid w:val="00BC44FE"/>
    <w:rsid w:val="00BF3AA6"/>
    <w:rsid w:val="00C07635"/>
    <w:rsid w:val="00C10BEA"/>
    <w:rsid w:val="00C22CDA"/>
    <w:rsid w:val="00C9068C"/>
    <w:rsid w:val="00CA1F2B"/>
    <w:rsid w:val="00CD651A"/>
    <w:rsid w:val="00D11ED4"/>
    <w:rsid w:val="00D12FE4"/>
    <w:rsid w:val="00DD786F"/>
    <w:rsid w:val="00DE7D5B"/>
    <w:rsid w:val="00E053A2"/>
    <w:rsid w:val="00E306F9"/>
    <w:rsid w:val="00E321A8"/>
    <w:rsid w:val="00E4440A"/>
    <w:rsid w:val="00EA57A8"/>
    <w:rsid w:val="00EA79F3"/>
    <w:rsid w:val="00ED36A7"/>
    <w:rsid w:val="00ED5927"/>
    <w:rsid w:val="00EF3765"/>
    <w:rsid w:val="00F05E0B"/>
    <w:rsid w:val="00F46F35"/>
    <w:rsid w:val="00F56C95"/>
    <w:rsid w:val="00F62879"/>
    <w:rsid w:val="00F74081"/>
    <w:rsid w:val="00FB74D4"/>
    <w:rsid w:val="00FC4279"/>
    <w:rsid w:val="00FD1E26"/>
    <w:rsid w:val="00FE32AF"/>
    <w:rsid w:val="00FF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069124692746742"/>
          <c:y val="6.8064900978286824E-2"/>
          <c:w val="0.57842536349622964"/>
          <c:h val="0.69016662689891051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-5.8333333333333452E-2"/>
                  <c:y val="-2.777777777777785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555555555555562"/>
                  <c:y val="-2.1218890680033472E-17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рожь!$A$2:$A$5</c:f>
              <c:strCache>
                <c:ptCount val="4"/>
                <c:pt idx="0">
                  <c:v>Тетра короткая</c:v>
                </c:pt>
                <c:pt idx="1">
                  <c:v>Влада</c:v>
                </c:pt>
                <c:pt idx="2">
                  <c:v>Красноярская универсальная</c:v>
                </c:pt>
                <c:pt idx="3">
                  <c:v>Янтарная</c:v>
                </c:pt>
              </c:strCache>
            </c:strRef>
          </c:cat>
          <c:val>
            <c:numRef>
              <c:f>рожь!$B$2:$B$5</c:f>
              <c:numCache>
                <c:formatCode>0.00</c:formatCode>
                <c:ptCount val="4"/>
                <c:pt idx="0">
                  <c:v>1.52498</c:v>
                </c:pt>
                <c:pt idx="1">
                  <c:v>1</c:v>
                </c:pt>
                <c:pt idx="2">
                  <c:v>7.7000000000000096E-2</c:v>
                </c:pt>
                <c:pt idx="3">
                  <c:v>5.0000000000000051E-2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67779747426858E-2"/>
          <c:y val="0.79628887298178663"/>
          <c:w val="0.93523051765126231"/>
          <c:h val="0.2037111270182136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4933043297304139"/>
          <c:y val="0.1280333061815549"/>
          <c:w val="0.53748063511487321"/>
          <c:h val="0.6077718446113779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3"/>
              <c:layout>
                <c:manualLayout>
                  <c:x val="-3.6111111111111149E-2"/>
                  <c:y val="9.2592592592592813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087930362894837E-2"/>
                  <c:y val="-7.934232358886181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2662046959513027E-2"/>
                  <c:y val="-3.895254472501282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0555555555555554"/>
                  <c:y val="9.25925925925927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пшеница!$A$2:$A$8</c:f>
              <c:strCache>
                <c:ptCount val="7"/>
                <c:pt idx="0">
                  <c:v>Скипетр</c:v>
                </c:pt>
                <c:pt idx="1">
                  <c:v>Новосибирская 40</c:v>
                </c:pt>
                <c:pt idx="2">
                  <c:v>Новосибирская 51</c:v>
                </c:pt>
                <c:pt idx="3">
                  <c:v>Новосибирская 3</c:v>
                </c:pt>
                <c:pt idx="4">
                  <c:v>Липецкая звезда</c:v>
                </c:pt>
                <c:pt idx="5">
                  <c:v>Прииртышская</c:v>
                </c:pt>
                <c:pt idx="6">
                  <c:v>Краснообская озимая</c:v>
                </c:pt>
              </c:strCache>
            </c:strRef>
          </c:cat>
          <c:val>
            <c:numRef>
              <c:f>пшеница!$B$2:$B$8</c:f>
              <c:numCache>
                <c:formatCode>0.00</c:formatCode>
                <c:ptCount val="7"/>
                <c:pt idx="0">
                  <c:v>0.58699999999999997</c:v>
                </c:pt>
                <c:pt idx="1">
                  <c:v>0.33500000000000046</c:v>
                </c:pt>
                <c:pt idx="2">
                  <c:v>0.27896000000000032</c:v>
                </c:pt>
                <c:pt idx="3">
                  <c:v>0.10026000000000009</c:v>
                </c:pt>
                <c:pt idx="4">
                  <c:v>1.0000000000000005E-2</c:v>
                </c:pt>
                <c:pt idx="5">
                  <c:v>7.5000000000000093E-3</c:v>
                </c:pt>
                <c:pt idx="6">
                  <c:v>5.5000000000000014E-3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89501312335958E-2"/>
          <c:y val="0.77712854858659997"/>
          <c:w val="0.97732086614173264"/>
          <c:h val="0.2228714514134009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5EA4-AF15-4E5F-89A0-FD25E01E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3</cp:revision>
  <cp:lastPrinted>2021-11-03T03:19:00Z</cp:lastPrinted>
  <dcterms:created xsi:type="dcterms:W3CDTF">2021-11-10T01:25:00Z</dcterms:created>
  <dcterms:modified xsi:type="dcterms:W3CDTF">2021-11-10T03:45:00Z</dcterms:modified>
</cp:coreProperties>
</file>