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F2" w:rsidRPr="00D60E67" w:rsidRDefault="005B2FA4" w:rsidP="00D60E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«</w:t>
      </w:r>
      <w:r w:rsidR="00D60E67" w:rsidRPr="00D60E67">
        <w:rPr>
          <w:rFonts w:ascii="Times New Roman" w:hAnsi="Times New Roman" w:cs="Times New Roman"/>
          <w:b/>
          <w:sz w:val="32"/>
          <w:szCs w:val="32"/>
        </w:rPr>
        <w:t>Золотая осень 2019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D60E67" w:rsidRPr="00D60E67">
        <w:rPr>
          <w:rFonts w:ascii="Times New Roman" w:hAnsi="Times New Roman" w:cs="Times New Roman"/>
          <w:b/>
          <w:sz w:val="32"/>
          <w:szCs w:val="32"/>
        </w:rPr>
        <w:t xml:space="preserve"> – залог высокого урожая 2020</w:t>
      </w:r>
      <w:bookmarkEnd w:id="0"/>
    </w:p>
    <w:p w:rsidR="00D60E67" w:rsidRDefault="00D60E67" w:rsidP="00D60E6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</w:tblGrid>
      <w:tr w:rsidR="00534A8D" w:rsidTr="000724C7">
        <w:tc>
          <w:tcPr>
            <w:tcW w:w="5637" w:type="dxa"/>
          </w:tcPr>
          <w:p w:rsidR="00534A8D" w:rsidRDefault="00FD78F6" w:rsidP="001F6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76625" cy="4316868"/>
                  <wp:effectExtent l="19050" t="0" r="9525" b="0"/>
                  <wp:docPr id="1" name="Рисунок 1" descr="\\192.168.10.4\файлообменник\Администрация\Малинникова Александра Алексеевна\Фото картофель\image0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дминистрация\Малинникова Александра Алексеевна\Фото картофель\image0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241" cy="432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A8D" w:rsidTr="000724C7">
        <w:tc>
          <w:tcPr>
            <w:tcW w:w="5637" w:type="dxa"/>
          </w:tcPr>
          <w:p w:rsidR="00534A8D" w:rsidRPr="00FD78F6" w:rsidRDefault="00FD78F6" w:rsidP="00FA5BE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78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Начальник Шушенского межрайонного отдела филиала ФГБУ «Россельхозцентр» по Красноярск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ому краю Т.В.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Прахт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</w:t>
            </w:r>
            <w:r w:rsidR="001F6E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участница</w:t>
            </w:r>
            <w:r w:rsidRPr="00FD78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форума «Золотая осень – 2019» </w:t>
            </w:r>
            <w:r w:rsidR="00FA5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FD78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(г. Москва)</w:t>
            </w:r>
          </w:p>
        </w:tc>
      </w:tr>
    </w:tbl>
    <w:p w:rsidR="00D60E67" w:rsidRDefault="00D60E67" w:rsidP="001F6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E67">
        <w:rPr>
          <w:rFonts w:ascii="Times New Roman" w:hAnsi="Times New Roman" w:cs="Times New Roman"/>
          <w:sz w:val="28"/>
          <w:szCs w:val="28"/>
        </w:rPr>
        <w:t xml:space="preserve">Специалисты филиала ФГБУ «Россельхозцентр» по Красноярскому краю приняли участие в 21-ой Российской агропромышленной выставке «Золотая осень – 2019», проходившей с 9 по 12 октября 2019 года в Москве (ВДНХ). Данный форум - это не только выставочная площадка для достижений отечественных сельхозтоваропроизводителей, но и своеобразный информационный центр, в рамках которого </w:t>
      </w:r>
      <w:r w:rsidR="007168F9" w:rsidRPr="00D60E67">
        <w:rPr>
          <w:rFonts w:ascii="Times New Roman" w:hAnsi="Times New Roman" w:cs="Times New Roman"/>
          <w:sz w:val="28"/>
          <w:szCs w:val="28"/>
        </w:rPr>
        <w:t xml:space="preserve">корректируются существующие </w:t>
      </w:r>
      <w:r w:rsidR="007168F9">
        <w:rPr>
          <w:rFonts w:ascii="Times New Roman" w:hAnsi="Times New Roman" w:cs="Times New Roman"/>
          <w:sz w:val="28"/>
          <w:szCs w:val="28"/>
        </w:rPr>
        <w:t xml:space="preserve">и определяются новые </w:t>
      </w:r>
      <w:r w:rsidRPr="00D60E67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="002972F7">
        <w:rPr>
          <w:rFonts w:ascii="Times New Roman" w:hAnsi="Times New Roman" w:cs="Times New Roman"/>
          <w:sz w:val="28"/>
          <w:szCs w:val="28"/>
        </w:rPr>
        <w:t>,</w:t>
      </w:r>
      <w:r w:rsidRPr="00D60E67">
        <w:rPr>
          <w:rFonts w:ascii="Times New Roman" w:hAnsi="Times New Roman" w:cs="Times New Roman"/>
          <w:sz w:val="28"/>
          <w:szCs w:val="28"/>
        </w:rPr>
        <w:t xml:space="preserve"> как крупных предприятий, так и маленьких крестьянских хозяйств. </w:t>
      </w:r>
    </w:p>
    <w:p w:rsidR="00CE0B7C" w:rsidRDefault="00D60E67" w:rsidP="00D60E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Выращивание овощей и картофеля с целью обеспечения жителей Красноярского края овощной продукцией в необходимом объеме является важнейшим направлением растениеводства в регионе. Производственные посадки картофеля в крае занимают чуть более 5 тыс.га. При этом 13% картофельных полей находится в Ш</w:t>
      </w:r>
      <w:r w:rsidR="00966A9E">
        <w:rPr>
          <w:rFonts w:ascii="Times New Roman" w:hAnsi="Times New Roman" w:cs="Times New Roman"/>
          <w:sz w:val="28"/>
          <w:szCs w:val="28"/>
        </w:rPr>
        <w:t>ушенском районе. Здесь ежегодно10</w:t>
      </w:r>
      <w:r>
        <w:rPr>
          <w:rFonts w:ascii="Times New Roman" w:hAnsi="Times New Roman" w:cs="Times New Roman"/>
          <w:sz w:val="28"/>
          <w:szCs w:val="28"/>
        </w:rPr>
        <w:t xml:space="preserve"> хозяйств обеспечивают 1/10 часть валового сбора картофеля, который </w:t>
      </w:r>
      <w:r w:rsidR="00CE0B7C">
        <w:rPr>
          <w:rFonts w:ascii="Times New Roman" w:hAnsi="Times New Roman" w:cs="Times New Roman"/>
          <w:sz w:val="28"/>
          <w:szCs w:val="28"/>
        </w:rPr>
        <w:t xml:space="preserve">в крае составляет около 90 тыс.т. </w:t>
      </w:r>
    </w:p>
    <w:tbl>
      <w:tblPr>
        <w:tblStyle w:val="a4"/>
        <w:tblpPr w:leftFromText="180" w:rightFromText="180" w:vertAnchor="text" w:tblpX="546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2"/>
      </w:tblGrid>
      <w:tr w:rsidR="00A43338" w:rsidTr="000724C7">
        <w:trPr>
          <w:trHeight w:val="4249"/>
        </w:trPr>
        <w:tc>
          <w:tcPr>
            <w:tcW w:w="5523" w:type="dxa"/>
          </w:tcPr>
          <w:p w:rsidR="00A43338" w:rsidRDefault="000724C7" w:rsidP="000724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4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71126" cy="2447309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131" cy="2455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338" w:rsidTr="000724C7">
        <w:tc>
          <w:tcPr>
            <w:tcW w:w="5523" w:type="dxa"/>
          </w:tcPr>
          <w:p w:rsidR="00A43338" w:rsidRPr="00A43338" w:rsidRDefault="00A43338" w:rsidP="000724C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33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Проявление фитофтороза на посадках картофеля во время вегетации.</w:t>
            </w:r>
          </w:p>
        </w:tc>
      </w:tr>
    </w:tbl>
    <w:p w:rsidR="00D60E67" w:rsidRDefault="00CE0B7C" w:rsidP="00A4333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Непростые погодно-климатические условия территории существенно влияют на формирование конечной урожайности культуры (засуха при прорастании клубней; высокая температура почвы при закладке клубеньков; высокий инфекционный фон во второй половине вегетации). Особенно это касается такого заболевания как фитофтороз, который начинает проявляться в Шушенском районе во второй декаде июля. </w:t>
      </w:r>
      <w:r w:rsidR="00A20827">
        <w:rPr>
          <w:rFonts w:ascii="Times New Roman" w:hAnsi="Times New Roman" w:cs="Times New Roman"/>
          <w:sz w:val="28"/>
          <w:szCs w:val="28"/>
        </w:rPr>
        <w:t xml:space="preserve">Развитие болезни в предуборочный период составляет – </w:t>
      </w:r>
      <w:r w:rsidR="00A20827" w:rsidRPr="00A20827">
        <w:rPr>
          <w:rFonts w:ascii="Times New Roman" w:hAnsi="Times New Roman" w:cs="Times New Roman"/>
          <w:sz w:val="28"/>
          <w:szCs w:val="28"/>
        </w:rPr>
        <w:t>5,0%.</w:t>
      </w:r>
      <w:r w:rsidR="00A20827">
        <w:rPr>
          <w:rFonts w:ascii="Times New Roman" w:hAnsi="Times New Roman" w:cs="Times New Roman"/>
          <w:sz w:val="28"/>
          <w:szCs w:val="28"/>
        </w:rPr>
        <w:t xml:space="preserve"> </w:t>
      </w:r>
      <w:r w:rsidR="00D43DA2">
        <w:rPr>
          <w:rFonts w:ascii="Times New Roman" w:hAnsi="Times New Roman" w:cs="Times New Roman"/>
          <w:sz w:val="28"/>
          <w:szCs w:val="28"/>
        </w:rPr>
        <w:t xml:space="preserve">Это один из </w:t>
      </w:r>
      <w:r w:rsidR="00D43DA2">
        <w:rPr>
          <w:rFonts w:ascii="Times New Roman" w:hAnsi="Times New Roman" w:cs="Times New Roman"/>
          <w:sz w:val="28"/>
          <w:szCs w:val="28"/>
        </w:rPr>
        <w:lastRenderedPageBreak/>
        <w:t>наибольших показателей по краю. В среднем в регионе развитие болезни составляет 3,0%. Активно проводимые</w:t>
      </w:r>
      <w:r>
        <w:rPr>
          <w:rFonts w:ascii="Times New Roman" w:hAnsi="Times New Roman" w:cs="Times New Roman"/>
          <w:sz w:val="28"/>
          <w:szCs w:val="28"/>
        </w:rPr>
        <w:t xml:space="preserve"> хозяйствами </w:t>
      </w:r>
      <w:r w:rsidR="00D43DA2">
        <w:rPr>
          <w:rFonts w:ascii="Times New Roman" w:hAnsi="Times New Roman" w:cs="Times New Roman"/>
          <w:sz w:val="28"/>
          <w:szCs w:val="28"/>
        </w:rPr>
        <w:t>района защитные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(43% от всего объема краевых фунгицидных обработок) </w:t>
      </w:r>
      <w:r w:rsidR="00D43DA2">
        <w:rPr>
          <w:rFonts w:ascii="Times New Roman" w:hAnsi="Times New Roman" w:cs="Times New Roman"/>
          <w:sz w:val="28"/>
          <w:szCs w:val="28"/>
        </w:rPr>
        <w:t xml:space="preserve">позволяют сдержать дальнейший рост заболевания. </w:t>
      </w:r>
      <w:r>
        <w:rPr>
          <w:rFonts w:ascii="Times New Roman" w:hAnsi="Times New Roman" w:cs="Times New Roman"/>
          <w:sz w:val="28"/>
          <w:szCs w:val="28"/>
        </w:rPr>
        <w:t>Сельхозтоваропроизводители района ведут постоянный поиск сортов культуры, способных давать стабильно высокий урожай здорового картофеля</w:t>
      </w:r>
      <w:r w:rsidR="001F6E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зависимо от погодных условий. В этом огромную помощь оказывают сотрудники Шушенского межрайонного отдела </w:t>
      </w:r>
      <w:r w:rsidR="00D66C87">
        <w:rPr>
          <w:rFonts w:ascii="Times New Roman" w:hAnsi="Times New Roman" w:cs="Times New Roman"/>
          <w:sz w:val="28"/>
          <w:szCs w:val="28"/>
        </w:rPr>
        <w:t>Россельхозцентра</w:t>
      </w:r>
      <w:r>
        <w:rPr>
          <w:rFonts w:ascii="Times New Roman" w:hAnsi="Times New Roman" w:cs="Times New Roman"/>
          <w:sz w:val="28"/>
          <w:szCs w:val="28"/>
        </w:rPr>
        <w:t>. Начальник дан</w:t>
      </w:r>
      <w:r w:rsidR="00D66C87">
        <w:rPr>
          <w:rFonts w:ascii="Times New Roman" w:hAnsi="Times New Roman" w:cs="Times New Roman"/>
          <w:sz w:val="28"/>
          <w:szCs w:val="28"/>
        </w:rPr>
        <w:t>ного подразделения Т.В. Прахт также</w:t>
      </w:r>
      <w:r>
        <w:rPr>
          <w:rFonts w:ascii="Times New Roman" w:hAnsi="Times New Roman" w:cs="Times New Roman"/>
          <w:sz w:val="28"/>
          <w:szCs w:val="28"/>
        </w:rPr>
        <w:t xml:space="preserve"> была в составе </w:t>
      </w:r>
      <w:r w:rsidR="00D66C87">
        <w:rPr>
          <w:rFonts w:ascii="Times New Roman" w:hAnsi="Times New Roman" w:cs="Times New Roman"/>
          <w:sz w:val="28"/>
          <w:szCs w:val="28"/>
        </w:rPr>
        <w:t xml:space="preserve">красноярской делегации на всероссийском аграрном форуме. </w:t>
      </w:r>
    </w:p>
    <w:p w:rsidR="00D66C87" w:rsidRDefault="00D66C87" w:rsidP="00CE0B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интерес вызвали экспозиции семеноводческих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аны </w:t>
      </w:r>
      <w:r w:rsidR="00966A9E">
        <w:rPr>
          <w:rFonts w:ascii="Times New Roman" w:hAnsi="Times New Roman" w:cs="Times New Roman"/>
          <w:sz w:val="28"/>
          <w:szCs w:val="28"/>
        </w:rPr>
        <w:t xml:space="preserve">(селекционно-генетический центр «Докаджин»; ООО «СХП «Коломенские семена»; ООО «Норика-Славия»). Нужно отметить, что преимущества и недостатки таких сортов картофеля: Гала, Ред соня, Невский, Розара, Беллароза, Лотона, Венета, Коломбо, Вега, Адретта Шушенские фермеры уже оценили. </w:t>
      </w:r>
      <w:r>
        <w:rPr>
          <w:rFonts w:ascii="Times New Roman" w:hAnsi="Times New Roman" w:cs="Times New Roman"/>
          <w:sz w:val="28"/>
          <w:szCs w:val="28"/>
        </w:rPr>
        <w:t>Специалист Россельхозцентра в формате беседы довела их до сведения сорт</w:t>
      </w:r>
      <w:r w:rsidR="00966A9E">
        <w:rPr>
          <w:rFonts w:ascii="Times New Roman" w:hAnsi="Times New Roman" w:cs="Times New Roman"/>
          <w:sz w:val="28"/>
          <w:szCs w:val="28"/>
        </w:rPr>
        <w:t>опроизводителей. При этом были отмечены</w:t>
      </w:r>
      <w:r>
        <w:rPr>
          <w:rFonts w:ascii="Times New Roman" w:hAnsi="Times New Roman" w:cs="Times New Roman"/>
          <w:sz w:val="28"/>
          <w:szCs w:val="28"/>
        </w:rPr>
        <w:t xml:space="preserve"> качества картофеля </w:t>
      </w:r>
      <w:r w:rsidR="0035111C">
        <w:rPr>
          <w:rFonts w:ascii="Times New Roman" w:hAnsi="Times New Roman" w:cs="Times New Roman"/>
          <w:sz w:val="28"/>
          <w:szCs w:val="28"/>
        </w:rPr>
        <w:t>сорта Бел</w:t>
      </w:r>
      <w:r w:rsidR="00966A9E">
        <w:rPr>
          <w:rFonts w:ascii="Times New Roman" w:hAnsi="Times New Roman" w:cs="Times New Roman"/>
          <w:sz w:val="28"/>
          <w:szCs w:val="28"/>
        </w:rPr>
        <w:t>ла</w:t>
      </w:r>
      <w:r w:rsidR="0035111C">
        <w:rPr>
          <w:rFonts w:ascii="Times New Roman" w:hAnsi="Times New Roman" w:cs="Times New Roman"/>
          <w:sz w:val="28"/>
          <w:szCs w:val="28"/>
        </w:rPr>
        <w:t>роза. Большое уважение</w:t>
      </w:r>
      <w:r>
        <w:rPr>
          <w:rFonts w:ascii="Times New Roman" w:hAnsi="Times New Roman" w:cs="Times New Roman"/>
          <w:sz w:val="28"/>
          <w:szCs w:val="28"/>
        </w:rPr>
        <w:t xml:space="preserve"> у представителей фирм вызвал факт получения картофелеводами Шушенского района урожайности культуры на уровне 120 ц/га, что сопоставимо с их собственным показателем, </w:t>
      </w:r>
      <w:r w:rsidR="00966A9E">
        <w:rPr>
          <w:rFonts w:ascii="Times New Roman" w:hAnsi="Times New Roman" w:cs="Times New Roman"/>
          <w:sz w:val="28"/>
          <w:szCs w:val="28"/>
        </w:rPr>
        <w:t>при выращивании</w:t>
      </w:r>
      <w:r w:rsidR="0035111C">
        <w:rPr>
          <w:rFonts w:ascii="Times New Roman" w:hAnsi="Times New Roman" w:cs="Times New Roman"/>
          <w:sz w:val="28"/>
          <w:szCs w:val="28"/>
        </w:rPr>
        <w:t xml:space="preserve"> картофеля</w:t>
      </w:r>
      <w:r>
        <w:rPr>
          <w:rFonts w:ascii="Times New Roman" w:hAnsi="Times New Roman" w:cs="Times New Roman"/>
          <w:sz w:val="28"/>
          <w:szCs w:val="28"/>
        </w:rPr>
        <w:t xml:space="preserve"> в более комфортных агрометеорологических и др. условиях.</w:t>
      </w:r>
    </w:p>
    <w:p w:rsidR="00D66C87" w:rsidRDefault="00D66C87" w:rsidP="00CE0B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Полученная информация, контакты будут доведены Т.В. Прахт до руководителей и агрономов хозяйств района</w:t>
      </w:r>
      <w:r w:rsidR="001C52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иметь практическое применение, которое непременно отразится на получении высокого урожая картофеля в 2020 году!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5338"/>
      </w:tblGrid>
      <w:tr w:rsidR="00A43338" w:rsidTr="000724C7">
        <w:tc>
          <w:tcPr>
            <w:tcW w:w="5352" w:type="dxa"/>
          </w:tcPr>
          <w:p w:rsidR="00A43338" w:rsidRDefault="00A43338" w:rsidP="00A433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60749" cy="2595563"/>
                  <wp:effectExtent l="19050" t="0" r="6351" b="0"/>
                  <wp:docPr id="2" name="Рисунок 2" descr="\\192.168.10.4\файлообменник\Администрация\Малинникова Александра Алексеевна\Фото картофель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Администрация\Малинникова Александра Алексеевна\Фото картофель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287" cy="2598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A43338" w:rsidRDefault="000724C7" w:rsidP="00A433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48050" cy="2586038"/>
                  <wp:effectExtent l="19050" t="0" r="0" b="0"/>
                  <wp:docPr id="4" name="Рисунок 4" descr="\\192.168.10.4\файлообменник\Администрация\Малинникова Александра Алексеевна\Фото картофель\image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4\файлообменник\Администрация\Малинникова Александра Алексеевна\Фото картофель\image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586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4C7" w:rsidTr="000724C7">
        <w:tc>
          <w:tcPr>
            <w:tcW w:w="5352" w:type="dxa"/>
          </w:tcPr>
          <w:p w:rsidR="000724C7" w:rsidRPr="000724C7" w:rsidRDefault="000724C7" w:rsidP="000724C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0724C7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3. Получение безвирусного картофеля методом культивирования меристем (ООО «Центр Биоком»)</w:t>
            </w:r>
          </w:p>
        </w:tc>
        <w:tc>
          <w:tcPr>
            <w:tcW w:w="5352" w:type="dxa"/>
          </w:tcPr>
          <w:p w:rsidR="000724C7" w:rsidRPr="000724C7" w:rsidRDefault="000724C7" w:rsidP="000724C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0724C7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4. Сорта картофеля представленные фирмой «Седек»</w:t>
            </w:r>
          </w:p>
        </w:tc>
      </w:tr>
    </w:tbl>
    <w:p w:rsidR="00A43338" w:rsidRPr="00D60E67" w:rsidRDefault="00A43338" w:rsidP="00A4333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3338" w:rsidRPr="00D60E67" w:rsidSect="001F6E3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E9"/>
    <w:rsid w:val="000724C7"/>
    <w:rsid w:val="00182503"/>
    <w:rsid w:val="001C5241"/>
    <w:rsid w:val="001F6E3C"/>
    <w:rsid w:val="002972F7"/>
    <w:rsid w:val="0035111C"/>
    <w:rsid w:val="00534A8D"/>
    <w:rsid w:val="0054665C"/>
    <w:rsid w:val="005715A6"/>
    <w:rsid w:val="005B2FA4"/>
    <w:rsid w:val="006D3743"/>
    <w:rsid w:val="007168F9"/>
    <w:rsid w:val="008C3AE9"/>
    <w:rsid w:val="00966A9E"/>
    <w:rsid w:val="009F58F2"/>
    <w:rsid w:val="00A20827"/>
    <w:rsid w:val="00A2467C"/>
    <w:rsid w:val="00A43338"/>
    <w:rsid w:val="00BF47FA"/>
    <w:rsid w:val="00CE0B7C"/>
    <w:rsid w:val="00D43DA2"/>
    <w:rsid w:val="00D60E67"/>
    <w:rsid w:val="00D66C87"/>
    <w:rsid w:val="00E25E5D"/>
    <w:rsid w:val="00FA0BCE"/>
    <w:rsid w:val="00FA5BED"/>
    <w:rsid w:val="00FC450B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E67"/>
    <w:pPr>
      <w:spacing w:after="0" w:line="240" w:lineRule="auto"/>
    </w:pPr>
  </w:style>
  <w:style w:type="table" w:styleId="a4">
    <w:name w:val="Table Grid"/>
    <w:basedOn w:val="a1"/>
    <w:uiPriority w:val="39"/>
    <w:rsid w:val="0053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E67"/>
    <w:pPr>
      <w:spacing w:after="0" w:line="240" w:lineRule="auto"/>
    </w:pPr>
  </w:style>
  <w:style w:type="table" w:styleId="a4">
    <w:name w:val="Table Grid"/>
    <w:basedOn w:val="a1"/>
    <w:uiPriority w:val="39"/>
    <w:rsid w:val="0053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 Владимирович Краснощеков</cp:lastModifiedBy>
  <cp:revision>4</cp:revision>
  <dcterms:created xsi:type="dcterms:W3CDTF">2019-10-17T09:11:00Z</dcterms:created>
  <dcterms:modified xsi:type="dcterms:W3CDTF">2019-10-17T09:32:00Z</dcterms:modified>
</cp:coreProperties>
</file>