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814" w:rsidRPr="006C2E77" w:rsidRDefault="00AB7C39" w:rsidP="00AD6F6B">
      <w:pPr>
        <w:spacing w:line="480" w:lineRule="auto"/>
        <w:ind w:left="-426" w:right="-143"/>
        <w:jc w:val="center"/>
        <w:rPr>
          <w:rFonts w:ascii="Times New Roman" w:hAnsi="Times New Roman" w:cs="Times New Roman"/>
          <w:b/>
          <w:sz w:val="28"/>
          <w:szCs w:val="28"/>
        </w:rPr>
      </w:pPr>
      <w:r w:rsidRPr="006C2E77">
        <w:rPr>
          <w:rFonts w:ascii="Times New Roman" w:hAnsi="Times New Roman" w:cs="Times New Roman"/>
          <w:b/>
          <w:sz w:val="28"/>
          <w:szCs w:val="28"/>
        </w:rPr>
        <w:t>Красноярский филиал участвует в подготовке будущих специалистов АПК!</w:t>
      </w:r>
    </w:p>
    <w:tbl>
      <w:tblPr>
        <w:tblStyle w:val="a5"/>
        <w:tblpPr w:leftFromText="180" w:rightFromText="180" w:vertAnchor="text" w:tblpY="1"/>
        <w:tblOverlap w:val="never"/>
        <w:tblW w:w="0" w:type="auto"/>
        <w:tblLook w:val="04A0" w:firstRow="1" w:lastRow="0" w:firstColumn="1" w:lastColumn="0" w:noHBand="0" w:noVBand="1"/>
      </w:tblPr>
      <w:tblGrid>
        <w:gridCol w:w="4716"/>
      </w:tblGrid>
      <w:tr w:rsidR="006B1814" w:rsidTr="00E15AC4">
        <w:trPr>
          <w:trHeight w:val="6431"/>
        </w:trPr>
        <w:tc>
          <w:tcPr>
            <w:tcW w:w="4503" w:type="dxa"/>
          </w:tcPr>
          <w:p w:rsidR="006B1814" w:rsidRDefault="006B1814" w:rsidP="006C2E77">
            <w:pPr>
              <w:spacing w:line="324" w:lineRule="auto"/>
              <w:jc w:val="both"/>
              <w:rPr>
                <w:rFonts w:ascii="Times New Roman" w:hAnsi="Times New Roman" w:cs="Times New Roman"/>
                <w:sz w:val="28"/>
                <w:szCs w:val="28"/>
              </w:rPr>
            </w:pPr>
            <w:r w:rsidRPr="006B1814">
              <w:rPr>
                <w:rFonts w:ascii="Times New Roman" w:hAnsi="Times New Roman" w:cs="Times New Roman"/>
                <w:noProof/>
                <w:sz w:val="28"/>
                <w:szCs w:val="28"/>
                <w:lang w:eastAsia="ru-RU"/>
              </w:rPr>
              <w:drawing>
                <wp:inline distT="0" distB="0" distL="0" distR="0" wp14:anchorId="15A66D13" wp14:editId="2CB32C33">
                  <wp:extent cx="2857500" cy="4003040"/>
                  <wp:effectExtent l="0" t="0" r="0" b="0"/>
                  <wp:docPr id="1" name="Рисунок 1" descr="\\192.168.10.4\файлообменник\Емельяновский отдел\Колмаков Андрей Александрович\Фото\2019\практиканты\к статье\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0.4\файлообменник\Емельяновский отдел\Колмаков Андрей Александрович\Фото\2019\практиканты\к статье\1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0" cy="4003040"/>
                          </a:xfrm>
                          <a:prstGeom prst="rect">
                            <a:avLst/>
                          </a:prstGeom>
                          <a:noFill/>
                          <a:ln>
                            <a:noFill/>
                          </a:ln>
                        </pic:spPr>
                      </pic:pic>
                    </a:graphicData>
                  </a:graphic>
                </wp:inline>
              </w:drawing>
            </w:r>
          </w:p>
        </w:tc>
      </w:tr>
      <w:tr w:rsidR="006B1814" w:rsidTr="00E15AC4">
        <w:tc>
          <w:tcPr>
            <w:tcW w:w="4503" w:type="dxa"/>
          </w:tcPr>
          <w:p w:rsidR="006B1814" w:rsidRPr="006C2E77" w:rsidRDefault="00E71258" w:rsidP="00D2723B">
            <w:pPr>
              <w:spacing w:line="324" w:lineRule="auto"/>
              <w:jc w:val="both"/>
              <w:rPr>
                <w:rFonts w:ascii="Times New Roman" w:hAnsi="Times New Roman" w:cs="Times New Roman"/>
                <w:b/>
                <w:i/>
                <w:sz w:val="20"/>
              </w:rPr>
            </w:pPr>
            <w:r w:rsidRPr="006C2E77">
              <w:rPr>
                <w:rFonts w:ascii="Times New Roman" w:hAnsi="Times New Roman" w:cs="Times New Roman"/>
                <w:b/>
                <w:i/>
                <w:sz w:val="20"/>
              </w:rPr>
              <w:t>Фото 1: Главный агроном филиала ФГБУ «</w:t>
            </w:r>
            <w:proofErr w:type="spellStart"/>
            <w:r w:rsidRPr="006C2E77">
              <w:rPr>
                <w:rFonts w:ascii="Times New Roman" w:hAnsi="Times New Roman" w:cs="Times New Roman"/>
                <w:b/>
                <w:i/>
                <w:sz w:val="20"/>
              </w:rPr>
              <w:t>Россельхозцентр</w:t>
            </w:r>
            <w:proofErr w:type="spellEnd"/>
            <w:r w:rsidRPr="006C2E77">
              <w:rPr>
                <w:rFonts w:ascii="Times New Roman" w:hAnsi="Times New Roman" w:cs="Times New Roman"/>
                <w:b/>
                <w:i/>
                <w:sz w:val="20"/>
              </w:rPr>
              <w:t xml:space="preserve">» по Красноярскому краю Колмаков А.А. обучает </w:t>
            </w:r>
            <w:r w:rsidR="00AD1D73" w:rsidRPr="006C2E77">
              <w:rPr>
                <w:rFonts w:ascii="Times New Roman" w:hAnsi="Times New Roman" w:cs="Times New Roman"/>
                <w:b/>
                <w:i/>
                <w:sz w:val="20"/>
              </w:rPr>
              <w:t xml:space="preserve">студентку </w:t>
            </w:r>
            <w:r w:rsidRPr="006C2E77">
              <w:rPr>
                <w:rFonts w:ascii="Times New Roman" w:hAnsi="Times New Roman" w:cs="Times New Roman"/>
                <w:b/>
                <w:i/>
                <w:sz w:val="20"/>
              </w:rPr>
              <w:t>Латышеву В.В. методике проведения анализа на всхожесть.</w:t>
            </w:r>
          </w:p>
        </w:tc>
      </w:tr>
    </w:tbl>
    <w:p w:rsidR="00FD1650" w:rsidRPr="005762D3" w:rsidRDefault="00AF1613" w:rsidP="006C2E77">
      <w:pPr>
        <w:spacing w:line="324" w:lineRule="auto"/>
        <w:ind w:firstLine="567"/>
        <w:jc w:val="both"/>
        <w:rPr>
          <w:rFonts w:ascii="Times New Roman" w:hAnsi="Times New Roman" w:cs="Times New Roman"/>
          <w:sz w:val="28"/>
          <w:szCs w:val="28"/>
        </w:rPr>
      </w:pPr>
      <w:r w:rsidRPr="005762D3">
        <w:rPr>
          <w:rFonts w:ascii="Times New Roman" w:hAnsi="Times New Roman" w:cs="Times New Roman"/>
          <w:sz w:val="28"/>
          <w:szCs w:val="28"/>
        </w:rPr>
        <w:t>Филиал ФГБУ «</w:t>
      </w:r>
      <w:proofErr w:type="spellStart"/>
      <w:r w:rsidRPr="005762D3">
        <w:rPr>
          <w:rFonts w:ascii="Times New Roman" w:hAnsi="Times New Roman" w:cs="Times New Roman"/>
          <w:sz w:val="28"/>
          <w:szCs w:val="28"/>
        </w:rPr>
        <w:t>Россельхозцентр</w:t>
      </w:r>
      <w:proofErr w:type="spellEnd"/>
      <w:r w:rsidRPr="005762D3">
        <w:rPr>
          <w:rFonts w:ascii="Times New Roman" w:hAnsi="Times New Roman" w:cs="Times New Roman"/>
          <w:sz w:val="28"/>
          <w:szCs w:val="28"/>
        </w:rPr>
        <w:t>» по Красн</w:t>
      </w:r>
      <w:r w:rsidR="00AB7C39" w:rsidRPr="005762D3">
        <w:rPr>
          <w:rFonts w:ascii="Times New Roman" w:hAnsi="Times New Roman" w:cs="Times New Roman"/>
          <w:sz w:val="28"/>
          <w:szCs w:val="28"/>
        </w:rPr>
        <w:t xml:space="preserve">оярскому краю уже не первый год </w:t>
      </w:r>
      <w:r w:rsidRPr="005762D3">
        <w:rPr>
          <w:rFonts w:ascii="Times New Roman" w:hAnsi="Times New Roman" w:cs="Times New Roman"/>
          <w:sz w:val="28"/>
          <w:szCs w:val="28"/>
        </w:rPr>
        <w:t xml:space="preserve">сотрудничает с Красноярским государственным аграрным университетом </w:t>
      </w:r>
      <w:r w:rsidR="00AF46BF" w:rsidRPr="005762D3">
        <w:rPr>
          <w:rFonts w:ascii="Times New Roman" w:hAnsi="Times New Roman" w:cs="Times New Roman"/>
          <w:sz w:val="28"/>
          <w:szCs w:val="28"/>
        </w:rPr>
        <w:t>по приёму</w:t>
      </w:r>
      <w:r w:rsidR="00403138" w:rsidRPr="005762D3">
        <w:rPr>
          <w:rFonts w:ascii="Times New Roman" w:hAnsi="Times New Roman" w:cs="Times New Roman"/>
          <w:sz w:val="28"/>
          <w:szCs w:val="28"/>
        </w:rPr>
        <w:t xml:space="preserve"> студентов,</w:t>
      </w:r>
      <w:r w:rsidRPr="005762D3">
        <w:rPr>
          <w:rFonts w:ascii="Times New Roman" w:hAnsi="Times New Roman" w:cs="Times New Roman"/>
          <w:sz w:val="28"/>
          <w:szCs w:val="28"/>
        </w:rPr>
        <w:t xml:space="preserve"> будущих агрономов, на прохождение производственной практики. В этом году, для знакомства с работой филиала, были приняты две студентки Институт</w:t>
      </w:r>
      <w:r w:rsidR="00942332" w:rsidRPr="005762D3">
        <w:rPr>
          <w:rFonts w:ascii="Times New Roman" w:hAnsi="Times New Roman" w:cs="Times New Roman"/>
          <w:sz w:val="28"/>
          <w:szCs w:val="28"/>
        </w:rPr>
        <w:t>а агроэкологических технологий:</w:t>
      </w:r>
      <w:r w:rsidRPr="005762D3">
        <w:rPr>
          <w:rFonts w:ascii="Times New Roman" w:hAnsi="Times New Roman" w:cs="Times New Roman"/>
          <w:sz w:val="28"/>
          <w:szCs w:val="28"/>
        </w:rPr>
        <w:t xml:space="preserve"> Латышева В.</w:t>
      </w:r>
      <w:r w:rsidR="00AD1523" w:rsidRPr="005762D3">
        <w:rPr>
          <w:rFonts w:ascii="Times New Roman" w:hAnsi="Times New Roman" w:cs="Times New Roman"/>
          <w:sz w:val="28"/>
          <w:szCs w:val="28"/>
        </w:rPr>
        <w:t>В.</w:t>
      </w:r>
      <w:r w:rsidR="00942332" w:rsidRPr="005762D3">
        <w:rPr>
          <w:rFonts w:ascii="Times New Roman" w:hAnsi="Times New Roman" w:cs="Times New Roman"/>
          <w:sz w:val="28"/>
          <w:szCs w:val="28"/>
        </w:rPr>
        <w:t xml:space="preserve"> - </w:t>
      </w:r>
      <w:r w:rsidRPr="005762D3">
        <w:rPr>
          <w:rFonts w:ascii="Times New Roman" w:hAnsi="Times New Roman" w:cs="Times New Roman"/>
          <w:sz w:val="28"/>
          <w:szCs w:val="28"/>
        </w:rPr>
        <w:t xml:space="preserve"> студентка дневного отделения 1 курса магистратуры и Дмитриева И.</w:t>
      </w:r>
      <w:r w:rsidR="00AD1523" w:rsidRPr="005762D3">
        <w:rPr>
          <w:rFonts w:ascii="Times New Roman" w:hAnsi="Times New Roman" w:cs="Times New Roman"/>
          <w:sz w:val="28"/>
          <w:szCs w:val="28"/>
        </w:rPr>
        <w:t>Е.</w:t>
      </w:r>
      <w:r w:rsidR="00942332" w:rsidRPr="005762D3">
        <w:rPr>
          <w:rFonts w:ascii="Times New Roman" w:hAnsi="Times New Roman" w:cs="Times New Roman"/>
          <w:sz w:val="28"/>
          <w:szCs w:val="28"/>
        </w:rPr>
        <w:t xml:space="preserve"> - </w:t>
      </w:r>
      <w:r w:rsidRPr="005762D3">
        <w:rPr>
          <w:rFonts w:ascii="Times New Roman" w:hAnsi="Times New Roman" w:cs="Times New Roman"/>
          <w:sz w:val="28"/>
          <w:szCs w:val="28"/>
        </w:rPr>
        <w:t xml:space="preserve"> студентка заочного отделения 3 курса </w:t>
      </w:r>
      <w:proofErr w:type="spellStart"/>
      <w:r w:rsidRPr="005762D3">
        <w:rPr>
          <w:rFonts w:ascii="Times New Roman" w:hAnsi="Times New Roman" w:cs="Times New Roman"/>
          <w:sz w:val="28"/>
          <w:szCs w:val="28"/>
        </w:rPr>
        <w:t>бакалавриата</w:t>
      </w:r>
      <w:proofErr w:type="spellEnd"/>
      <w:r w:rsidRPr="005762D3">
        <w:rPr>
          <w:rFonts w:ascii="Times New Roman" w:hAnsi="Times New Roman" w:cs="Times New Roman"/>
          <w:sz w:val="28"/>
          <w:szCs w:val="28"/>
        </w:rPr>
        <w:t xml:space="preserve">. Курировать девушек было поручено главному агроному филиала Колмакову А.А. </w:t>
      </w:r>
      <w:r w:rsidR="00AB7C39" w:rsidRPr="005762D3">
        <w:rPr>
          <w:rFonts w:ascii="Times New Roman" w:hAnsi="Times New Roman" w:cs="Times New Roman"/>
          <w:sz w:val="28"/>
          <w:szCs w:val="28"/>
        </w:rPr>
        <w:t xml:space="preserve">и специалистам </w:t>
      </w:r>
      <w:proofErr w:type="spellStart"/>
      <w:r w:rsidR="00AB7C39" w:rsidRPr="005762D3">
        <w:rPr>
          <w:rFonts w:ascii="Times New Roman" w:hAnsi="Times New Roman" w:cs="Times New Roman"/>
          <w:sz w:val="28"/>
          <w:szCs w:val="28"/>
        </w:rPr>
        <w:t>Емельяновского</w:t>
      </w:r>
      <w:proofErr w:type="spellEnd"/>
      <w:r w:rsidR="00AB7C39" w:rsidRPr="005762D3">
        <w:rPr>
          <w:rFonts w:ascii="Times New Roman" w:hAnsi="Times New Roman" w:cs="Times New Roman"/>
          <w:sz w:val="28"/>
          <w:szCs w:val="28"/>
        </w:rPr>
        <w:t xml:space="preserve"> межрайонного отдела. Сотрудники «</w:t>
      </w:r>
      <w:proofErr w:type="spellStart"/>
      <w:r w:rsidR="00AB7C39" w:rsidRPr="005762D3">
        <w:rPr>
          <w:rFonts w:ascii="Times New Roman" w:hAnsi="Times New Roman" w:cs="Times New Roman"/>
          <w:sz w:val="28"/>
          <w:szCs w:val="28"/>
        </w:rPr>
        <w:t>Россельхозцентра</w:t>
      </w:r>
      <w:proofErr w:type="spellEnd"/>
      <w:r w:rsidR="00AB7C39" w:rsidRPr="005762D3">
        <w:rPr>
          <w:rFonts w:ascii="Times New Roman" w:hAnsi="Times New Roman" w:cs="Times New Roman"/>
          <w:sz w:val="28"/>
          <w:szCs w:val="28"/>
        </w:rPr>
        <w:t>» вводят студенток</w:t>
      </w:r>
      <w:r w:rsidR="005762D3">
        <w:rPr>
          <w:rFonts w:ascii="Times New Roman" w:hAnsi="Times New Roman" w:cs="Times New Roman"/>
          <w:sz w:val="28"/>
          <w:szCs w:val="28"/>
        </w:rPr>
        <w:t xml:space="preserve"> в</w:t>
      </w:r>
      <w:r w:rsidR="00AD3958" w:rsidRPr="005762D3">
        <w:rPr>
          <w:rFonts w:ascii="Times New Roman" w:hAnsi="Times New Roman" w:cs="Times New Roman"/>
          <w:sz w:val="28"/>
          <w:szCs w:val="28"/>
        </w:rPr>
        <w:t xml:space="preserve"> курс дела </w:t>
      </w:r>
      <w:r w:rsidR="00F0237D" w:rsidRPr="005762D3">
        <w:rPr>
          <w:rFonts w:ascii="Times New Roman" w:hAnsi="Times New Roman" w:cs="Times New Roman"/>
          <w:sz w:val="28"/>
          <w:szCs w:val="28"/>
        </w:rPr>
        <w:t>работ</w:t>
      </w:r>
      <w:r w:rsidR="00AD3958" w:rsidRPr="005762D3">
        <w:rPr>
          <w:rFonts w:ascii="Times New Roman" w:hAnsi="Times New Roman" w:cs="Times New Roman"/>
          <w:sz w:val="28"/>
          <w:szCs w:val="28"/>
        </w:rPr>
        <w:t>ы</w:t>
      </w:r>
      <w:r w:rsidR="00F0237D" w:rsidRPr="005762D3">
        <w:rPr>
          <w:rFonts w:ascii="Times New Roman" w:hAnsi="Times New Roman" w:cs="Times New Roman"/>
          <w:sz w:val="28"/>
          <w:szCs w:val="28"/>
        </w:rPr>
        <w:t xml:space="preserve"> филиала, </w:t>
      </w:r>
      <w:r w:rsidR="00AB7C39" w:rsidRPr="005762D3">
        <w:rPr>
          <w:rFonts w:ascii="Times New Roman" w:hAnsi="Times New Roman" w:cs="Times New Roman"/>
          <w:sz w:val="28"/>
          <w:szCs w:val="28"/>
        </w:rPr>
        <w:t xml:space="preserve">знакомят с историей и структурой организации, </w:t>
      </w:r>
      <w:r w:rsidR="001935CD" w:rsidRPr="005762D3">
        <w:rPr>
          <w:rFonts w:ascii="Times New Roman" w:hAnsi="Times New Roman" w:cs="Times New Roman"/>
          <w:sz w:val="28"/>
          <w:szCs w:val="28"/>
        </w:rPr>
        <w:t>с ГОСТами и методиками</w:t>
      </w:r>
      <w:r w:rsidR="00F0237D" w:rsidRPr="005762D3">
        <w:rPr>
          <w:rFonts w:ascii="Times New Roman" w:hAnsi="Times New Roman" w:cs="Times New Roman"/>
          <w:sz w:val="28"/>
          <w:szCs w:val="28"/>
        </w:rPr>
        <w:t xml:space="preserve"> по семеноводс</w:t>
      </w:r>
      <w:r w:rsidR="00AB7C39" w:rsidRPr="005762D3">
        <w:rPr>
          <w:rFonts w:ascii="Times New Roman" w:hAnsi="Times New Roman" w:cs="Times New Roman"/>
          <w:sz w:val="28"/>
          <w:szCs w:val="28"/>
        </w:rPr>
        <w:t>тву и защите растений, обучают</w:t>
      </w:r>
      <w:r w:rsidR="00F0237D" w:rsidRPr="005762D3">
        <w:rPr>
          <w:rFonts w:ascii="Times New Roman" w:hAnsi="Times New Roman" w:cs="Times New Roman"/>
          <w:sz w:val="28"/>
          <w:szCs w:val="28"/>
        </w:rPr>
        <w:t xml:space="preserve"> проведению анализов</w:t>
      </w:r>
      <w:r w:rsidR="00F20761" w:rsidRPr="005762D3">
        <w:rPr>
          <w:rFonts w:ascii="Times New Roman" w:hAnsi="Times New Roman" w:cs="Times New Roman"/>
          <w:sz w:val="28"/>
          <w:szCs w:val="28"/>
        </w:rPr>
        <w:t>.</w:t>
      </w:r>
    </w:p>
    <w:p w:rsidR="006C2E77" w:rsidRDefault="00AB7C39" w:rsidP="006C2E77">
      <w:pPr>
        <w:spacing w:line="324" w:lineRule="auto"/>
        <w:ind w:firstLine="567"/>
        <w:jc w:val="both"/>
        <w:rPr>
          <w:rFonts w:ascii="Times New Roman" w:hAnsi="Times New Roman" w:cs="Times New Roman"/>
          <w:sz w:val="28"/>
          <w:szCs w:val="28"/>
        </w:rPr>
      </w:pPr>
      <w:r w:rsidRPr="005762D3">
        <w:rPr>
          <w:rFonts w:ascii="Times New Roman" w:hAnsi="Times New Roman" w:cs="Times New Roman"/>
          <w:sz w:val="28"/>
          <w:szCs w:val="28"/>
        </w:rPr>
        <w:t xml:space="preserve">Для знакомства с работой организации </w:t>
      </w:r>
      <w:proofErr w:type="spellStart"/>
      <w:r w:rsidRPr="005762D3">
        <w:rPr>
          <w:rFonts w:ascii="Times New Roman" w:hAnsi="Times New Roman" w:cs="Times New Roman"/>
          <w:sz w:val="28"/>
          <w:szCs w:val="28"/>
        </w:rPr>
        <w:t>Емельяновский</w:t>
      </w:r>
      <w:proofErr w:type="spellEnd"/>
      <w:r w:rsidRPr="005762D3">
        <w:rPr>
          <w:rFonts w:ascii="Times New Roman" w:hAnsi="Times New Roman" w:cs="Times New Roman"/>
          <w:sz w:val="28"/>
          <w:szCs w:val="28"/>
        </w:rPr>
        <w:t xml:space="preserve"> отдел был выбран не случайно, ведь он обслуживает </w:t>
      </w:r>
      <w:r w:rsidR="00F20761" w:rsidRPr="005762D3">
        <w:rPr>
          <w:rFonts w:ascii="Times New Roman" w:hAnsi="Times New Roman" w:cs="Times New Roman"/>
          <w:sz w:val="28"/>
          <w:szCs w:val="28"/>
        </w:rPr>
        <w:t xml:space="preserve">4 </w:t>
      </w:r>
      <w:proofErr w:type="gramStart"/>
      <w:r w:rsidR="00F20761" w:rsidRPr="005762D3">
        <w:rPr>
          <w:rFonts w:ascii="Times New Roman" w:hAnsi="Times New Roman" w:cs="Times New Roman"/>
          <w:sz w:val="28"/>
          <w:szCs w:val="28"/>
        </w:rPr>
        <w:t>ближайших</w:t>
      </w:r>
      <w:proofErr w:type="gramEnd"/>
      <w:r w:rsidR="00F20761" w:rsidRPr="005762D3">
        <w:rPr>
          <w:rFonts w:ascii="Times New Roman" w:hAnsi="Times New Roman" w:cs="Times New Roman"/>
          <w:sz w:val="28"/>
          <w:szCs w:val="28"/>
        </w:rPr>
        <w:t xml:space="preserve"> к</w:t>
      </w:r>
      <w:r w:rsidR="00C75FBE">
        <w:rPr>
          <w:rFonts w:ascii="Times New Roman" w:hAnsi="Times New Roman" w:cs="Times New Roman"/>
          <w:sz w:val="28"/>
          <w:szCs w:val="28"/>
        </w:rPr>
        <w:t xml:space="preserve"> городу Красноярску</w:t>
      </w:r>
      <w:r w:rsidR="00F20761" w:rsidRPr="005762D3">
        <w:rPr>
          <w:rFonts w:ascii="Times New Roman" w:hAnsi="Times New Roman" w:cs="Times New Roman"/>
          <w:sz w:val="28"/>
          <w:szCs w:val="28"/>
        </w:rPr>
        <w:t xml:space="preserve"> района: </w:t>
      </w:r>
      <w:proofErr w:type="spellStart"/>
      <w:r w:rsidR="00F20761" w:rsidRPr="005762D3">
        <w:rPr>
          <w:rFonts w:ascii="Times New Roman" w:hAnsi="Times New Roman" w:cs="Times New Roman"/>
          <w:sz w:val="28"/>
          <w:szCs w:val="28"/>
        </w:rPr>
        <w:t>Берёзовский</w:t>
      </w:r>
      <w:proofErr w:type="spellEnd"/>
      <w:r w:rsidR="00F20761" w:rsidRPr="005762D3">
        <w:rPr>
          <w:rFonts w:ascii="Times New Roman" w:hAnsi="Times New Roman" w:cs="Times New Roman"/>
          <w:sz w:val="28"/>
          <w:szCs w:val="28"/>
        </w:rPr>
        <w:t xml:space="preserve">, </w:t>
      </w:r>
      <w:proofErr w:type="spellStart"/>
      <w:r w:rsidR="00F20761" w:rsidRPr="005762D3">
        <w:rPr>
          <w:rFonts w:ascii="Times New Roman" w:hAnsi="Times New Roman" w:cs="Times New Roman"/>
          <w:sz w:val="28"/>
          <w:szCs w:val="28"/>
        </w:rPr>
        <w:t>Емельяновский</w:t>
      </w:r>
      <w:proofErr w:type="spellEnd"/>
      <w:r w:rsidR="00F20761" w:rsidRPr="005762D3">
        <w:rPr>
          <w:rFonts w:ascii="Times New Roman" w:hAnsi="Times New Roman" w:cs="Times New Roman"/>
          <w:sz w:val="28"/>
          <w:szCs w:val="28"/>
        </w:rPr>
        <w:t xml:space="preserve">, </w:t>
      </w:r>
      <w:proofErr w:type="spellStart"/>
      <w:r w:rsidR="00F20761" w:rsidRPr="005762D3">
        <w:rPr>
          <w:rFonts w:ascii="Times New Roman" w:hAnsi="Times New Roman" w:cs="Times New Roman"/>
          <w:sz w:val="28"/>
          <w:szCs w:val="28"/>
        </w:rPr>
        <w:t>Манский</w:t>
      </w:r>
      <w:proofErr w:type="spellEnd"/>
      <w:r w:rsidR="00F20761" w:rsidRPr="005762D3">
        <w:rPr>
          <w:rFonts w:ascii="Times New Roman" w:hAnsi="Times New Roman" w:cs="Times New Roman"/>
          <w:sz w:val="28"/>
          <w:szCs w:val="28"/>
        </w:rPr>
        <w:t xml:space="preserve"> и </w:t>
      </w:r>
      <w:proofErr w:type="spellStart"/>
      <w:r w:rsidR="00F20761" w:rsidRPr="005762D3">
        <w:rPr>
          <w:rFonts w:ascii="Times New Roman" w:hAnsi="Times New Roman" w:cs="Times New Roman"/>
          <w:sz w:val="28"/>
          <w:szCs w:val="28"/>
        </w:rPr>
        <w:t>Козульский</w:t>
      </w:r>
      <w:proofErr w:type="spellEnd"/>
      <w:r w:rsidR="00F20761" w:rsidRPr="005762D3">
        <w:rPr>
          <w:rFonts w:ascii="Times New Roman" w:hAnsi="Times New Roman" w:cs="Times New Roman"/>
          <w:sz w:val="28"/>
          <w:szCs w:val="28"/>
        </w:rPr>
        <w:t>. Ассортимент выращиваемых здесь культур разнообразен</w:t>
      </w:r>
      <w:r w:rsidR="007F5510" w:rsidRPr="005762D3">
        <w:rPr>
          <w:rFonts w:ascii="Times New Roman" w:hAnsi="Times New Roman" w:cs="Times New Roman"/>
          <w:sz w:val="28"/>
          <w:szCs w:val="28"/>
        </w:rPr>
        <w:t>.</w:t>
      </w:r>
      <w:r w:rsidR="00FD1650" w:rsidRPr="005762D3">
        <w:rPr>
          <w:rFonts w:ascii="Times New Roman" w:hAnsi="Times New Roman" w:cs="Times New Roman"/>
          <w:sz w:val="28"/>
          <w:szCs w:val="28"/>
        </w:rPr>
        <w:t xml:space="preserve"> В 2019 году было высеяно в общей сложности 27,1 тыс. га зерновых и зернобобовых культур, 3,5 тыс. га масличных культур, 2,1 тыс. га картофеля, 1,0 тыс. га овощей, 0,5 тыс. га кукурузы, 0,5 тыс. га многолетних бобовых трав, 0,1 тыс. га многолетних злаковых трав, а также подсолнечник и конопля. </w:t>
      </w:r>
      <w:r w:rsidR="006C00C5">
        <w:rPr>
          <w:rFonts w:ascii="Times New Roman" w:hAnsi="Times New Roman" w:cs="Times New Roman"/>
          <w:sz w:val="28"/>
          <w:szCs w:val="28"/>
        </w:rPr>
        <w:t xml:space="preserve">Весь объём высеянных </w:t>
      </w:r>
      <w:r w:rsidR="006C2E77">
        <w:rPr>
          <w:rFonts w:ascii="Times New Roman" w:hAnsi="Times New Roman" w:cs="Times New Roman"/>
          <w:sz w:val="28"/>
          <w:szCs w:val="28"/>
        </w:rPr>
        <w:t>семян проходил</w:t>
      </w:r>
      <w:r w:rsidR="006C2E77" w:rsidRPr="005762D3">
        <w:rPr>
          <w:rFonts w:ascii="Times New Roman" w:hAnsi="Times New Roman" w:cs="Times New Roman"/>
          <w:sz w:val="28"/>
          <w:szCs w:val="28"/>
        </w:rPr>
        <w:t xml:space="preserve"> проверку на посевные качества. В сезон вегетации проводились </w:t>
      </w:r>
    </w:p>
    <w:tbl>
      <w:tblPr>
        <w:tblStyle w:val="a5"/>
        <w:tblpPr w:leftFromText="180" w:rightFromText="180" w:vertAnchor="text" w:horzAnchor="margin" w:tblpY="68"/>
        <w:tblOverlap w:val="never"/>
        <w:tblW w:w="0" w:type="auto"/>
        <w:tblLook w:val="04A0" w:firstRow="1" w:lastRow="0" w:firstColumn="1" w:lastColumn="0" w:noHBand="0" w:noVBand="1"/>
      </w:tblPr>
      <w:tblGrid>
        <w:gridCol w:w="4731"/>
      </w:tblGrid>
      <w:tr w:rsidR="006C00C5" w:rsidTr="00AD6F6B">
        <w:trPr>
          <w:trHeight w:val="5379"/>
        </w:trPr>
        <w:tc>
          <w:tcPr>
            <w:tcW w:w="4731" w:type="dxa"/>
          </w:tcPr>
          <w:p w:rsidR="006C00C5" w:rsidRDefault="006C00C5" w:rsidP="006C2E77">
            <w:pPr>
              <w:spacing w:line="324" w:lineRule="auto"/>
              <w:jc w:val="both"/>
              <w:rPr>
                <w:rFonts w:ascii="Times New Roman" w:hAnsi="Times New Roman" w:cs="Times New Roman"/>
                <w:sz w:val="28"/>
                <w:szCs w:val="28"/>
              </w:rPr>
            </w:pPr>
            <w:bookmarkStart w:id="0" w:name="_GoBack"/>
            <w:r w:rsidRPr="00E71258">
              <w:rPr>
                <w:rFonts w:ascii="Times New Roman" w:hAnsi="Times New Roman" w:cs="Times New Roman"/>
                <w:noProof/>
                <w:sz w:val="28"/>
                <w:szCs w:val="28"/>
                <w:lang w:eastAsia="ru-RU"/>
              </w:rPr>
              <w:lastRenderedPageBreak/>
              <w:drawing>
                <wp:inline distT="0" distB="0" distL="0" distR="0" wp14:anchorId="27E64B86" wp14:editId="48EC2C2B">
                  <wp:extent cx="2794075" cy="3333750"/>
                  <wp:effectExtent l="0" t="0" r="0" b="0"/>
                  <wp:docPr id="2" name="Рисунок 2" descr="\\192.168.10.4\файлообменник\Емельяновский отдел\Колмаков Андрей Александрович\Фото\2019\практиканты\к статье\111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10.4\файлообменник\Емельяновский отдел\Колмаков Андрей Александрович\Фото\2019\практиканты\к статье\111112.jpg"/>
                          <pic:cNvPicPr>
                            <a:picLocks noChangeAspect="1" noChangeArrowheads="1"/>
                          </pic:cNvPicPr>
                        </pic:nvPicPr>
                        <pic:blipFill>
                          <a:blip r:embed="rId7" cstate="print">
                            <a:extLst>
                              <a:ext uri="{BEBA8EAE-BF5A-486C-A8C5-ECC9F3942E4B}">
                                <a14:imgProps xmlns:a14="http://schemas.microsoft.com/office/drawing/2010/main">
                                  <a14:imgLayer r:embed="rId8">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795149" cy="3335032"/>
                          </a:xfrm>
                          <a:prstGeom prst="rect">
                            <a:avLst/>
                          </a:prstGeom>
                          <a:noFill/>
                          <a:ln>
                            <a:noFill/>
                          </a:ln>
                        </pic:spPr>
                      </pic:pic>
                    </a:graphicData>
                  </a:graphic>
                </wp:inline>
              </w:drawing>
            </w:r>
            <w:bookmarkEnd w:id="0"/>
          </w:p>
        </w:tc>
      </w:tr>
      <w:tr w:rsidR="006C00C5" w:rsidTr="00AD6F6B">
        <w:trPr>
          <w:trHeight w:val="827"/>
        </w:trPr>
        <w:tc>
          <w:tcPr>
            <w:tcW w:w="4731" w:type="dxa"/>
          </w:tcPr>
          <w:p w:rsidR="006C00C5" w:rsidRPr="006C2E77" w:rsidRDefault="006C00C5" w:rsidP="00D2723B">
            <w:pPr>
              <w:spacing w:line="324" w:lineRule="auto"/>
              <w:jc w:val="both"/>
              <w:rPr>
                <w:rFonts w:ascii="Times New Roman" w:hAnsi="Times New Roman" w:cs="Times New Roman"/>
                <w:b/>
                <w:i/>
                <w:sz w:val="20"/>
              </w:rPr>
            </w:pPr>
            <w:r w:rsidRPr="006C2E77">
              <w:rPr>
                <w:rFonts w:ascii="Times New Roman" w:hAnsi="Times New Roman" w:cs="Times New Roman"/>
                <w:b/>
                <w:i/>
                <w:sz w:val="20"/>
              </w:rPr>
              <w:t xml:space="preserve">Фото 2: Студентка Дмитриева И.Е. занимается подготовкой образцов растений к анализу на поражённость </w:t>
            </w:r>
            <w:proofErr w:type="gramStart"/>
            <w:r w:rsidRPr="006C2E77">
              <w:rPr>
                <w:rFonts w:ascii="Times New Roman" w:hAnsi="Times New Roman" w:cs="Times New Roman"/>
                <w:b/>
                <w:i/>
                <w:sz w:val="20"/>
              </w:rPr>
              <w:t>корневыми</w:t>
            </w:r>
            <w:proofErr w:type="gramEnd"/>
            <w:r w:rsidRPr="006C2E77">
              <w:rPr>
                <w:rFonts w:ascii="Times New Roman" w:hAnsi="Times New Roman" w:cs="Times New Roman"/>
                <w:b/>
                <w:i/>
                <w:sz w:val="20"/>
              </w:rPr>
              <w:t xml:space="preserve"> </w:t>
            </w:r>
            <w:proofErr w:type="spellStart"/>
            <w:r w:rsidRPr="006C2E77">
              <w:rPr>
                <w:rFonts w:ascii="Times New Roman" w:hAnsi="Times New Roman" w:cs="Times New Roman"/>
                <w:b/>
                <w:i/>
                <w:sz w:val="20"/>
              </w:rPr>
              <w:t>гнилями</w:t>
            </w:r>
            <w:proofErr w:type="spellEnd"/>
            <w:r w:rsidRPr="006C2E77">
              <w:rPr>
                <w:rFonts w:ascii="Times New Roman" w:hAnsi="Times New Roman" w:cs="Times New Roman"/>
                <w:b/>
                <w:i/>
                <w:sz w:val="20"/>
              </w:rPr>
              <w:t>.</w:t>
            </w:r>
          </w:p>
        </w:tc>
      </w:tr>
    </w:tbl>
    <w:p w:rsidR="005762D3" w:rsidRPr="00CC561F" w:rsidRDefault="00AD6F6B" w:rsidP="006C2E77">
      <w:pPr>
        <w:spacing w:line="324" w:lineRule="auto"/>
        <w:jc w:val="both"/>
        <w:rPr>
          <w:rFonts w:ascii="Times New Roman" w:hAnsi="Times New Roman" w:cs="Times New Roman"/>
          <w:sz w:val="28"/>
          <w:szCs w:val="28"/>
        </w:rPr>
      </w:pPr>
      <w:r w:rsidRPr="005762D3">
        <w:rPr>
          <w:rFonts w:ascii="Times New Roman" w:hAnsi="Times New Roman" w:cs="Times New Roman"/>
          <w:sz w:val="28"/>
          <w:szCs w:val="28"/>
        </w:rPr>
        <w:t>полевые обследования</w:t>
      </w:r>
      <w:r w:rsidRPr="006C2E77">
        <w:rPr>
          <w:rFonts w:ascii="Times New Roman" w:hAnsi="Times New Roman" w:cs="Times New Roman"/>
          <w:sz w:val="28"/>
          <w:szCs w:val="28"/>
        </w:rPr>
        <w:t xml:space="preserve"> </w:t>
      </w:r>
      <w:r w:rsidRPr="005762D3">
        <w:rPr>
          <w:rFonts w:ascii="Times New Roman" w:hAnsi="Times New Roman" w:cs="Times New Roman"/>
          <w:sz w:val="28"/>
          <w:szCs w:val="28"/>
        </w:rPr>
        <w:t>этих культур, а также</w:t>
      </w:r>
      <w:r w:rsidRPr="006C2E77">
        <w:rPr>
          <w:rFonts w:ascii="Times New Roman" w:hAnsi="Times New Roman" w:cs="Times New Roman"/>
          <w:sz w:val="28"/>
          <w:szCs w:val="28"/>
        </w:rPr>
        <w:t xml:space="preserve"> </w:t>
      </w:r>
      <w:r w:rsidRPr="005762D3">
        <w:rPr>
          <w:rFonts w:ascii="Times New Roman" w:hAnsi="Times New Roman" w:cs="Times New Roman"/>
          <w:sz w:val="28"/>
          <w:szCs w:val="28"/>
        </w:rPr>
        <w:t>апробация семенных</w:t>
      </w:r>
      <w:r>
        <w:rPr>
          <w:rFonts w:ascii="Times New Roman" w:hAnsi="Times New Roman" w:cs="Times New Roman"/>
          <w:sz w:val="28"/>
          <w:szCs w:val="28"/>
        </w:rPr>
        <w:t xml:space="preserve"> </w:t>
      </w:r>
      <w:r w:rsidRPr="005762D3">
        <w:rPr>
          <w:rFonts w:ascii="Times New Roman" w:hAnsi="Times New Roman" w:cs="Times New Roman"/>
          <w:sz w:val="28"/>
          <w:szCs w:val="28"/>
        </w:rPr>
        <w:t>участков.</w:t>
      </w:r>
      <w:r>
        <w:rPr>
          <w:rFonts w:ascii="Times New Roman" w:hAnsi="Times New Roman" w:cs="Times New Roman"/>
          <w:sz w:val="28"/>
          <w:szCs w:val="28"/>
        </w:rPr>
        <w:t xml:space="preserve"> </w:t>
      </w:r>
      <w:r w:rsidR="00CC561F">
        <w:rPr>
          <w:rFonts w:ascii="Times New Roman" w:hAnsi="Times New Roman" w:cs="Times New Roman"/>
          <w:sz w:val="28"/>
          <w:szCs w:val="28"/>
        </w:rPr>
        <w:t xml:space="preserve">Мониторингом на наличие вредителей, болезней и сорняков в этих районах охвачено порядка 95,0 тыс. га в однократном исчислении, апробация и регистрация проведена на площади 12,0 тыс. га. </w:t>
      </w:r>
      <w:r w:rsidR="00C75FBE" w:rsidRPr="008A3333">
        <w:rPr>
          <w:rFonts w:ascii="Times New Roman" w:hAnsi="Times New Roman" w:cs="Times New Roman"/>
          <w:sz w:val="28"/>
          <w:szCs w:val="28"/>
        </w:rPr>
        <w:t>Хорошая база</w:t>
      </w:r>
      <w:r w:rsidR="00C75FBE">
        <w:rPr>
          <w:rFonts w:ascii="Times New Roman" w:hAnsi="Times New Roman" w:cs="Times New Roman"/>
          <w:sz w:val="26"/>
          <w:szCs w:val="28"/>
        </w:rPr>
        <w:t xml:space="preserve"> </w:t>
      </w:r>
      <w:r w:rsidR="00FD1650" w:rsidRPr="005762D3">
        <w:rPr>
          <w:rFonts w:ascii="Times New Roman" w:hAnsi="Times New Roman" w:cs="Times New Roman"/>
          <w:sz w:val="28"/>
          <w:szCs w:val="28"/>
        </w:rPr>
        <w:t>для получения но</w:t>
      </w:r>
      <w:r w:rsidR="00C75FBE">
        <w:rPr>
          <w:rFonts w:ascii="Times New Roman" w:hAnsi="Times New Roman" w:cs="Times New Roman"/>
          <w:sz w:val="28"/>
          <w:szCs w:val="28"/>
        </w:rPr>
        <w:t>вых знаний.</w:t>
      </w:r>
      <w:r w:rsidR="003938E3">
        <w:rPr>
          <w:rFonts w:ascii="Times New Roman" w:hAnsi="Times New Roman" w:cs="Times New Roman"/>
          <w:sz w:val="28"/>
          <w:szCs w:val="28"/>
        </w:rPr>
        <w:t xml:space="preserve"> Практиканты </w:t>
      </w:r>
      <w:r w:rsidR="00FD1650" w:rsidRPr="005762D3">
        <w:rPr>
          <w:rFonts w:ascii="Times New Roman" w:hAnsi="Times New Roman" w:cs="Times New Roman"/>
          <w:sz w:val="28"/>
          <w:szCs w:val="28"/>
        </w:rPr>
        <w:t>помогают сотрудникам</w:t>
      </w:r>
      <w:r w:rsidR="00C75FBE">
        <w:rPr>
          <w:rFonts w:ascii="Times New Roman" w:hAnsi="Times New Roman" w:cs="Times New Roman"/>
          <w:sz w:val="28"/>
          <w:szCs w:val="28"/>
        </w:rPr>
        <w:t xml:space="preserve"> </w:t>
      </w:r>
      <w:r w:rsidR="00C75FBE" w:rsidRPr="00C75FBE">
        <w:rPr>
          <w:rFonts w:ascii="Times New Roman" w:hAnsi="Times New Roman" w:cs="Times New Roman"/>
          <w:sz w:val="28"/>
          <w:szCs w:val="28"/>
        </w:rPr>
        <w:t>«</w:t>
      </w:r>
      <w:proofErr w:type="spellStart"/>
      <w:r w:rsidR="00C75FBE" w:rsidRPr="00C75FBE">
        <w:rPr>
          <w:rFonts w:ascii="Times New Roman" w:hAnsi="Times New Roman" w:cs="Times New Roman"/>
          <w:sz w:val="28"/>
          <w:szCs w:val="28"/>
        </w:rPr>
        <w:t>Россельхозцентра</w:t>
      </w:r>
      <w:proofErr w:type="spellEnd"/>
      <w:r w:rsidR="00C75FBE" w:rsidRPr="00C75FBE">
        <w:rPr>
          <w:rFonts w:ascii="Times New Roman" w:hAnsi="Times New Roman" w:cs="Times New Roman"/>
          <w:sz w:val="28"/>
          <w:szCs w:val="28"/>
        </w:rPr>
        <w:t>»</w:t>
      </w:r>
      <w:r w:rsidR="008A3333">
        <w:rPr>
          <w:rFonts w:ascii="Times New Roman" w:hAnsi="Times New Roman" w:cs="Times New Roman"/>
          <w:sz w:val="28"/>
          <w:szCs w:val="28"/>
        </w:rPr>
        <w:t xml:space="preserve"> </w:t>
      </w:r>
      <w:r w:rsidR="005762D3" w:rsidRPr="005762D3">
        <w:rPr>
          <w:rFonts w:ascii="Times New Roman" w:hAnsi="Times New Roman" w:cs="Times New Roman"/>
          <w:sz w:val="28"/>
          <w:szCs w:val="28"/>
        </w:rPr>
        <w:t xml:space="preserve">не только </w:t>
      </w:r>
      <w:r w:rsidR="00FD1650" w:rsidRPr="005762D3">
        <w:rPr>
          <w:rFonts w:ascii="Times New Roman" w:hAnsi="Times New Roman" w:cs="Times New Roman"/>
          <w:sz w:val="28"/>
          <w:szCs w:val="28"/>
        </w:rPr>
        <w:t xml:space="preserve">в проведении </w:t>
      </w:r>
      <w:r w:rsidR="005762D3" w:rsidRPr="005762D3">
        <w:rPr>
          <w:rFonts w:ascii="Times New Roman" w:hAnsi="Times New Roman" w:cs="Times New Roman"/>
          <w:sz w:val="28"/>
          <w:szCs w:val="28"/>
        </w:rPr>
        <w:t xml:space="preserve">лабораторных анализов по защите растений и семеноводству, но и выезжают в хозяйства со </w:t>
      </w:r>
      <w:r w:rsidR="00CC561F" w:rsidRPr="00CC561F">
        <w:rPr>
          <w:rFonts w:ascii="Times New Roman" w:hAnsi="Times New Roman" w:cs="Times New Roman"/>
          <w:sz w:val="28"/>
          <w:szCs w:val="28"/>
        </w:rPr>
        <w:t xml:space="preserve">своими наставниками, получают </w:t>
      </w:r>
      <w:r w:rsidR="008A3333">
        <w:rPr>
          <w:rFonts w:ascii="Times New Roman" w:hAnsi="Times New Roman" w:cs="Times New Roman"/>
          <w:sz w:val="28"/>
          <w:szCs w:val="28"/>
        </w:rPr>
        <w:t>практические навыки работы в сельскохозяйственной отрасли</w:t>
      </w:r>
      <w:r w:rsidR="00CC561F" w:rsidRPr="00CC561F">
        <w:rPr>
          <w:rFonts w:ascii="Times New Roman" w:hAnsi="Times New Roman" w:cs="Times New Roman"/>
          <w:sz w:val="28"/>
          <w:szCs w:val="28"/>
        </w:rPr>
        <w:t>.</w:t>
      </w:r>
    </w:p>
    <w:p w:rsidR="00E71258" w:rsidRPr="00AF1613" w:rsidRDefault="001935CD" w:rsidP="006C2E77">
      <w:pPr>
        <w:spacing w:line="324" w:lineRule="auto"/>
        <w:ind w:firstLine="567"/>
        <w:jc w:val="both"/>
        <w:rPr>
          <w:rFonts w:ascii="Times New Roman" w:hAnsi="Times New Roman" w:cs="Times New Roman"/>
          <w:sz w:val="28"/>
          <w:szCs w:val="28"/>
        </w:rPr>
      </w:pPr>
      <w:r w:rsidRPr="001935CD">
        <w:rPr>
          <w:rFonts w:ascii="Times New Roman" w:hAnsi="Times New Roman" w:cs="Times New Roman"/>
          <w:sz w:val="28"/>
          <w:szCs w:val="28"/>
        </w:rPr>
        <w:t>Латышева В.В. пришла на практику в «</w:t>
      </w:r>
      <w:proofErr w:type="spellStart"/>
      <w:r w:rsidRPr="001935CD">
        <w:rPr>
          <w:rFonts w:ascii="Times New Roman" w:hAnsi="Times New Roman" w:cs="Times New Roman"/>
          <w:sz w:val="28"/>
          <w:szCs w:val="28"/>
        </w:rPr>
        <w:t>Россельхозцентр</w:t>
      </w:r>
      <w:proofErr w:type="spellEnd"/>
      <w:r w:rsidRPr="001935CD">
        <w:rPr>
          <w:rFonts w:ascii="Times New Roman" w:hAnsi="Times New Roman" w:cs="Times New Roman"/>
          <w:sz w:val="28"/>
          <w:szCs w:val="28"/>
        </w:rPr>
        <w:t>» уже второй раз, впервые она была здесь в 2017 году, в</w:t>
      </w:r>
      <w:r w:rsidR="008A3333">
        <w:rPr>
          <w:rFonts w:ascii="Times New Roman" w:hAnsi="Times New Roman" w:cs="Times New Roman"/>
          <w:sz w:val="28"/>
          <w:szCs w:val="28"/>
        </w:rPr>
        <w:t xml:space="preserve">о время обучения на бакалавра. </w:t>
      </w:r>
      <w:r>
        <w:rPr>
          <w:rFonts w:ascii="Times New Roman" w:hAnsi="Times New Roman" w:cs="Times New Roman"/>
          <w:sz w:val="28"/>
          <w:szCs w:val="28"/>
        </w:rPr>
        <w:t>Валентина поделилась своим мнением об организации</w:t>
      </w:r>
      <w:r w:rsidR="00E255DD">
        <w:rPr>
          <w:rFonts w:ascii="Times New Roman" w:hAnsi="Times New Roman" w:cs="Times New Roman"/>
          <w:sz w:val="28"/>
          <w:szCs w:val="28"/>
        </w:rPr>
        <w:t xml:space="preserve">: «Специалисты филиала с большой ответственностью подходят к курированию студентов. Несмотря на обилие работы, сотрудники отвечают на любые вопросы и помогают разложить «по полочкам» и структурировать новые знания. Специфика деятельности учреждения отличается большим разнообразием и идеально подходит для закрепления умений, навыков и знаний, полученных в процессе обучения. В процессе прохождения практики я также получила </w:t>
      </w:r>
      <w:r w:rsidR="005762D3" w:rsidRPr="005762D3">
        <w:rPr>
          <w:rFonts w:ascii="Times New Roman" w:hAnsi="Times New Roman" w:cs="Times New Roman"/>
          <w:sz w:val="28"/>
          <w:szCs w:val="28"/>
        </w:rPr>
        <w:t>огромное количество нового для меня теоретического материала и бесценного опыта. Сейчас я без затруднения могу ответить какая именно организация идеально подходит для прохождения производственной практики студентам аграрной спец</w:t>
      </w:r>
      <w:r w:rsidR="00F268EB">
        <w:rPr>
          <w:rFonts w:ascii="Times New Roman" w:hAnsi="Times New Roman" w:cs="Times New Roman"/>
          <w:sz w:val="28"/>
          <w:szCs w:val="28"/>
        </w:rPr>
        <w:t>иальности. «</w:t>
      </w:r>
      <w:proofErr w:type="spellStart"/>
      <w:r w:rsidR="00F268EB">
        <w:rPr>
          <w:rFonts w:ascii="Times New Roman" w:hAnsi="Times New Roman" w:cs="Times New Roman"/>
          <w:sz w:val="28"/>
          <w:szCs w:val="28"/>
        </w:rPr>
        <w:t>Россельхозцентр</w:t>
      </w:r>
      <w:proofErr w:type="spellEnd"/>
      <w:r w:rsidR="00F268EB">
        <w:rPr>
          <w:rFonts w:ascii="Times New Roman" w:hAnsi="Times New Roman" w:cs="Times New Roman"/>
          <w:sz w:val="28"/>
          <w:szCs w:val="28"/>
        </w:rPr>
        <w:t xml:space="preserve">» - </w:t>
      </w:r>
      <w:r w:rsidR="005762D3" w:rsidRPr="005762D3">
        <w:rPr>
          <w:rFonts w:ascii="Times New Roman" w:hAnsi="Times New Roman" w:cs="Times New Roman"/>
          <w:sz w:val="28"/>
          <w:szCs w:val="28"/>
        </w:rPr>
        <w:t>отличная</w:t>
      </w:r>
      <w:r w:rsidR="00CF4E5F">
        <w:rPr>
          <w:rFonts w:ascii="Times New Roman" w:hAnsi="Times New Roman" w:cs="Times New Roman"/>
          <w:sz w:val="28"/>
          <w:szCs w:val="28"/>
        </w:rPr>
        <w:t xml:space="preserve"> </w:t>
      </w:r>
      <w:r w:rsidR="005762D3" w:rsidRPr="005762D3">
        <w:rPr>
          <w:rFonts w:ascii="Times New Roman" w:hAnsi="Times New Roman" w:cs="Times New Roman"/>
          <w:sz w:val="28"/>
          <w:szCs w:val="28"/>
        </w:rPr>
        <w:t>альтернатива скучной и монотонной работе».</w:t>
      </w:r>
    </w:p>
    <w:sectPr w:rsidR="00E71258" w:rsidRPr="00AF1613" w:rsidSect="006C2E77">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615"/>
    <w:rsid w:val="000B3517"/>
    <w:rsid w:val="001639B1"/>
    <w:rsid w:val="001935CD"/>
    <w:rsid w:val="00280A97"/>
    <w:rsid w:val="002B1244"/>
    <w:rsid w:val="003938E3"/>
    <w:rsid w:val="003F7805"/>
    <w:rsid w:val="00403138"/>
    <w:rsid w:val="004A18F4"/>
    <w:rsid w:val="005762D3"/>
    <w:rsid w:val="006B1814"/>
    <w:rsid w:val="006B757D"/>
    <w:rsid w:val="006C00C5"/>
    <w:rsid w:val="006C2E77"/>
    <w:rsid w:val="007F5510"/>
    <w:rsid w:val="008A3333"/>
    <w:rsid w:val="009061AE"/>
    <w:rsid w:val="00942332"/>
    <w:rsid w:val="009A3E8B"/>
    <w:rsid w:val="00AB7C39"/>
    <w:rsid w:val="00AD1523"/>
    <w:rsid w:val="00AD1D73"/>
    <w:rsid w:val="00AD3958"/>
    <w:rsid w:val="00AD6F6B"/>
    <w:rsid w:val="00AF1613"/>
    <w:rsid w:val="00AF46BF"/>
    <w:rsid w:val="00B46795"/>
    <w:rsid w:val="00B8540E"/>
    <w:rsid w:val="00C75FBE"/>
    <w:rsid w:val="00CC561F"/>
    <w:rsid w:val="00CF3615"/>
    <w:rsid w:val="00CF4E5F"/>
    <w:rsid w:val="00D2723B"/>
    <w:rsid w:val="00E15AC4"/>
    <w:rsid w:val="00E255DD"/>
    <w:rsid w:val="00E410CB"/>
    <w:rsid w:val="00E71258"/>
    <w:rsid w:val="00EB3266"/>
    <w:rsid w:val="00EB5432"/>
    <w:rsid w:val="00F0237D"/>
    <w:rsid w:val="00F20761"/>
    <w:rsid w:val="00F268EB"/>
    <w:rsid w:val="00F353AC"/>
    <w:rsid w:val="00FC464B"/>
    <w:rsid w:val="00FD1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E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540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8540E"/>
    <w:rPr>
      <w:rFonts w:ascii="Segoe UI" w:hAnsi="Segoe UI" w:cs="Segoe UI"/>
      <w:sz w:val="18"/>
      <w:szCs w:val="18"/>
    </w:rPr>
  </w:style>
  <w:style w:type="table" w:styleId="a5">
    <w:name w:val="Table Grid"/>
    <w:basedOn w:val="a1"/>
    <w:uiPriority w:val="39"/>
    <w:rsid w:val="006B1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E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540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8540E"/>
    <w:rPr>
      <w:rFonts w:ascii="Segoe UI" w:hAnsi="Segoe UI" w:cs="Segoe UI"/>
      <w:sz w:val="18"/>
      <w:szCs w:val="18"/>
    </w:rPr>
  </w:style>
  <w:style w:type="table" w:styleId="a5">
    <w:name w:val="Table Grid"/>
    <w:basedOn w:val="a1"/>
    <w:uiPriority w:val="39"/>
    <w:rsid w:val="006B1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0080E-D93D-4A94-BDB8-1DD1A37E8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Колмаков Андрей Александрович</dc:creator>
  <cp:lastModifiedBy>Андрей Владимирович Краснощеков</cp:lastModifiedBy>
  <cp:revision>2</cp:revision>
  <cp:lastPrinted>2019-09-12T07:38:00Z</cp:lastPrinted>
  <dcterms:created xsi:type="dcterms:W3CDTF">2019-09-13T06:27:00Z</dcterms:created>
  <dcterms:modified xsi:type="dcterms:W3CDTF">2019-09-13T06:27:00Z</dcterms:modified>
</cp:coreProperties>
</file>